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1B11" w14:textId="77777777" w:rsidR="00652ED6" w:rsidRDefault="00652ED6">
      <w:pPr>
        <w:shd w:val="clear" w:color="auto" w:fill="FFFFFF"/>
        <w:spacing w:after="0" w:line="240" w:lineRule="auto"/>
        <w:rPr>
          <w:rFonts w:ascii="Arial" w:eastAsia="Times New Roman" w:hAnsi="Arial" w:cs="Arial"/>
          <w:color w:val="000000"/>
          <w:sz w:val="24"/>
          <w:szCs w:val="24"/>
          <w:lang w:val="en" w:eastAsia="en-GB"/>
        </w:rPr>
      </w:pPr>
    </w:p>
    <w:p w14:paraId="3ACA24AE" w14:textId="77777777" w:rsidR="00652ED6" w:rsidRDefault="00EE0300">
      <w:pPr>
        <w:shd w:val="clear" w:color="auto" w:fill="FFFFFF"/>
        <w:spacing w:after="0" w:line="240" w:lineRule="auto"/>
        <w:jc w:val="center"/>
        <w:rPr>
          <w:rFonts w:ascii="Arial" w:eastAsia="Times New Roman" w:hAnsi="Arial" w:cs="Arial"/>
          <w:b/>
          <w:color w:val="000000"/>
          <w:sz w:val="28"/>
          <w:szCs w:val="28"/>
          <w:lang w:val="en" w:eastAsia="en-GB"/>
        </w:rPr>
      </w:pPr>
      <w:r>
        <w:rPr>
          <w:rFonts w:ascii="Arial" w:eastAsia="Times New Roman" w:hAnsi="Arial" w:cs="Arial"/>
          <w:b/>
          <w:color w:val="000000"/>
          <w:sz w:val="40"/>
          <w:szCs w:val="40"/>
          <w:lang w:val="en" w:eastAsia="en-GB"/>
        </w:rPr>
        <w:t>Sixth Form Attendance Protocol</w:t>
      </w:r>
      <w:r>
        <w:rPr>
          <w:rFonts w:ascii="Arial" w:eastAsia="Times New Roman" w:hAnsi="Arial" w:cs="Arial"/>
          <w:b/>
          <w:color w:val="000000"/>
          <w:sz w:val="40"/>
          <w:szCs w:val="40"/>
          <w:lang w:val="en" w:eastAsia="en-GB"/>
        </w:rPr>
        <w:br/>
      </w:r>
    </w:p>
    <w:p w14:paraId="77EE0851" w14:textId="77777777" w:rsidR="00652ED6" w:rsidRDefault="00EE0300">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b/>
          <w:color w:val="000000"/>
          <w:sz w:val="28"/>
          <w:szCs w:val="28"/>
          <w:lang w:val="en" w:eastAsia="en-GB"/>
        </w:rPr>
        <w:t>Aims:</w:t>
      </w:r>
      <w:r>
        <w:rPr>
          <w:rFonts w:ascii="Arial" w:eastAsia="Times New Roman" w:hAnsi="Arial" w:cs="Arial"/>
          <w:color w:val="000000"/>
          <w:sz w:val="24"/>
          <w:szCs w:val="24"/>
          <w:lang w:val="en" w:eastAsia="en-GB"/>
        </w:rPr>
        <w:br/>
        <w:t>To achieve the goal of full attendance, to ensure all students attend all lessons, study periods and registration tutor period.</w:t>
      </w:r>
      <w:r>
        <w:rPr>
          <w:rFonts w:ascii="Arial" w:eastAsia="Times New Roman" w:hAnsi="Arial" w:cs="Arial"/>
          <w:color w:val="000000"/>
          <w:sz w:val="24"/>
          <w:szCs w:val="24"/>
          <w:lang w:val="en" w:eastAsia="en-GB"/>
        </w:rPr>
        <w:br/>
      </w:r>
      <w:r>
        <w:rPr>
          <w:rFonts w:ascii="Arial" w:eastAsia="Times New Roman" w:hAnsi="Arial" w:cs="Arial"/>
          <w:color w:val="000000"/>
          <w:sz w:val="24"/>
          <w:szCs w:val="24"/>
          <w:lang w:val="en" w:eastAsia="en-GB"/>
        </w:rPr>
        <w:br/>
        <w:t>To ensure regular attendance to maximise student progress and achievement.</w:t>
      </w:r>
      <w:r>
        <w:rPr>
          <w:rFonts w:ascii="Arial" w:eastAsia="Times New Roman" w:hAnsi="Arial" w:cs="Arial"/>
          <w:color w:val="000000"/>
          <w:sz w:val="24"/>
          <w:szCs w:val="24"/>
          <w:lang w:val="en" w:eastAsia="en-GB"/>
        </w:rPr>
        <w:br/>
      </w:r>
      <w:r>
        <w:rPr>
          <w:rFonts w:ascii="Arial" w:eastAsia="Times New Roman" w:hAnsi="Arial" w:cs="Arial"/>
          <w:color w:val="000000"/>
          <w:sz w:val="24"/>
          <w:szCs w:val="24"/>
          <w:lang w:val="en" w:eastAsia="en-GB"/>
        </w:rPr>
        <w:br/>
        <w:t>To make certain students attend registration to receive notices, information, opportunities and to follow the tutorial programme. This programme is designed to support students throughout their studies and to prepare them for their next steps beyond sixth form. Topics include study skills, effective revision, introduction to higher education, UCAS, careers advice, as well as many other sessions to prepare students to be well rounded, independent young people. Tutors also monitor academic progress of all students in their care.</w:t>
      </w:r>
      <w:r>
        <w:rPr>
          <w:rFonts w:ascii="Arial" w:eastAsia="Times New Roman" w:hAnsi="Arial" w:cs="Arial"/>
          <w:color w:val="000000"/>
          <w:sz w:val="24"/>
          <w:szCs w:val="24"/>
          <w:lang w:val="en" w:eastAsia="en-GB"/>
        </w:rPr>
        <w:br/>
      </w:r>
      <w:r>
        <w:rPr>
          <w:rFonts w:ascii="Arial" w:eastAsia="Times New Roman" w:hAnsi="Arial" w:cs="Arial"/>
          <w:color w:val="000000"/>
          <w:sz w:val="24"/>
          <w:szCs w:val="24"/>
          <w:lang w:val="en" w:eastAsia="en-GB"/>
        </w:rPr>
        <w:br/>
      </w:r>
      <w:r>
        <w:rPr>
          <w:rFonts w:ascii="Arial" w:eastAsia="Times New Roman" w:hAnsi="Arial" w:cs="Arial"/>
          <w:b/>
          <w:color w:val="000000"/>
          <w:sz w:val="28"/>
          <w:szCs w:val="28"/>
          <w:lang w:val="en" w:eastAsia="en-GB"/>
        </w:rPr>
        <w:t>Monitoring:</w:t>
      </w:r>
      <w:r>
        <w:rPr>
          <w:rFonts w:ascii="Arial" w:eastAsia="Times New Roman" w:hAnsi="Arial" w:cs="Arial"/>
          <w:b/>
          <w:color w:val="000000"/>
          <w:sz w:val="28"/>
          <w:szCs w:val="28"/>
          <w:lang w:val="en" w:eastAsia="en-GB"/>
        </w:rPr>
        <w:br/>
      </w:r>
      <w:r>
        <w:rPr>
          <w:rFonts w:ascii="Arial" w:eastAsia="Times New Roman" w:hAnsi="Arial" w:cs="Arial"/>
          <w:color w:val="000000"/>
          <w:sz w:val="24"/>
          <w:szCs w:val="24"/>
          <w:lang w:val="en" w:eastAsia="en-GB"/>
        </w:rPr>
        <w:t>Each student's attendance at morning registration is recorded by tutors</w:t>
      </w:r>
    </w:p>
    <w:p w14:paraId="01C1F4DB" w14:textId="77777777" w:rsidR="00652ED6" w:rsidRDefault="00EE0300">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16"/>
          <w:szCs w:val="16"/>
          <w:lang w:val="en" w:eastAsia="en-GB"/>
        </w:rPr>
        <w:br/>
      </w:r>
      <w:r>
        <w:rPr>
          <w:rFonts w:ascii="Arial" w:eastAsia="Times New Roman" w:hAnsi="Arial" w:cs="Arial"/>
          <w:color w:val="000000"/>
          <w:sz w:val="24"/>
          <w:szCs w:val="24"/>
          <w:lang w:val="en" w:eastAsia="en-GB"/>
        </w:rPr>
        <w:t>Each student's attendance is recorded by subject teachers in individual subject lessons</w:t>
      </w:r>
    </w:p>
    <w:p w14:paraId="08DB188E" w14:textId="77777777" w:rsidR="00652ED6" w:rsidRDefault="00EE0300">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16"/>
          <w:szCs w:val="16"/>
          <w:lang w:val="en" w:eastAsia="en-GB"/>
        </w:rPr>
        <w:br/>
      </w:r>
      <w:r>
        <w:rPr>
          <w:rFonts w:ascii="Arial" w:eastAsia="Times New Roman" w:hAnsi="Arial" w:cs="Arial"/>
          <w:color w:val="000000"/>
          <w:sz w:val="24"/>
          <w:szCs w:val="24"/>
          <w:lang w:val="en" w:eastAsia="en-GB"/>
        </w:rPr>
        <w:t>Students who give cause for concern are subject to tracking procedures which will involve tutors, subject teachers, Sixth Form Coordinator, the Education Welfare Officer (EWO), parents and Head of Sixth Form</w:t>
      </w:r>
      <w:r>
        <w:rPr>
          <w:rFonts w:ascii="Arial" w:eastAsia="Times New Roman" w:hAnsi="Arial" w:cs="Arial"/>
          <w:color w:val="000000"/>
          <w:sz w:val="24"/>
          <w:szCs w:val="24"/>
          <w:lang w:val="en" w:eastAsia="en-GB"/>
        </w:rPr>
        <w:br/>
      </w:r>
      <w:r>
        <w:rPr>
          <w:rFonts w:ascii="Arial" w:eastAsia="Times New Roman" w:hAnsi="Arial" w:cs="Arial"/>
          <w:color w:val="000000"/>
          <w:sz w:val="24"/>
          <w:szCs w:val="24"/>
          <w:lang w:val="en" w:eastAsia="en-GB"/>
        </w:rPr>
        <w:br/>
      </w:r>
      <w:r>
        <w:rPr>
          <w:rFonts w:ascii="Arial" w:eastAsia="Times New Roman" w:hAnsi="Arial" w:cs="Arial"/>
          <w:b/>
          <w:color w:val="000000"/>
          <w:sz w:val="28"/>
          <w:szCs w:val="28"/>
          <w:lang w:val="en" w:eastAsia="en-GB"/>
        </w:rPr>
        <w:t>The effects of poor attendance:</w:t>
      </w:r>
      <w:r>
        <w:rPr>
          <w:rFonts w:ascii="Arial" w:eastAsia="Times New Roman" w:hAnsi="Arial" w:cs="Arial"/>
          <w:b/>
          <w:color w:val="000000"/>
          <w:sz w:val="28"/>
          <w:szCs w:val="28"/>
          <w:lang w:val="en" w:eastAsia="en-GB"/>
        </w:rPr>
        <w:br/>
      </w:r>
      <w:r>
        <w:rPr>
          <w:rFonts w:ascii="Arial" w:eastAsia="Times New Roman" w:hAnsi="Arial" w:cs="Arial"/>
          <w:color w:val="000000"/>
          <w:sz w:val="24"/>
          <w:szCs w:val="24"/>
          <w:lang w:val="en" w:eastAsia="en-GB"/>
        </w:rPr>
        <w:t>Attendance affects both learning and student grades</w:t>
      </w:r>
      <w:r>
        <w:rPr>
          <w:rFonts w:ascii="Arial" w:eastAsia="Times New Roman" w:hAnsi="Arial" w:cs="Arial"/>
          <w:color w:val="000000"/>
          <w:sz w:val="24"/>
          <w:szCs w:val="24"/>
          <w:lang w:val="en" w:eastAsia="en-GB"/>
        </w:rPr>
        <w:br/>
        <w:t>Attendance below 90% equates to the loss of half a day and half a grade</w:t>
      </w:r>
      <w:r>
        <w:rPr>
          <w:rFonts w:ascii="Arial" w:eastAsia="Times New Roman" w:hAnsi="Arial" w:cs="Arial"/>
          <w:color w:val="000000"/>
          <w:sz w:val="24"/>
          <w:szCs w:val="24"/>
          <w:lang w:val="en" w:eastAsia="en-GB"/>
        </w:rPr>
        <w:br/>
        <w:t>Below 80%; a full day and a drop of one whole grade</w:t>
      </w:r>
      <w:r>
        <w:rPr>
          <w:rFonts w:ascii="Arial" w:eastAsia="Times New Roman" w:hAnsi="Arial" w:cs="Arial"/>
          <w:color w:val="000000"/>
          <w:sz w:val="24"/>
          <w:szCs w:val="24"/>
          <w:lang w:val="en" w:eastAsia="en-GB"/>
        </w:rPr>
        <w:br/>
        <w:t>References requested for UCAS, training courses and employers will include student's attendance record.</w:t>
      </w:r>
      <w:r>
        <w:rPr>
          <w:rFonts w:ascii="Arial" w:eastAsia="Times New Roman" w:hAnsi="Arial" w:cs="Arial"/>
          <w:color w:val="000000"/>
          <w:sz w:val="24"/>
          <w:szCs w:val="24"/>
          <w:lang w:val="en" w:eastAsia="en-GB"/>
        </w:rPr>
        <w:br/>
      </w:r>
      <w:r>
        <w:rPr>
          <w:rFonts w:ascii="Arial" w:eastAsia="Times New Roman" w:hAnsi="Arial" w:cs="Arial"/>
          <w:color w:val="000000"/>
          <w:sz w:val="24"/>
          <w:szCs w:val="24"/>
          <w:lang w:val="en" w:eastAsia="en-GB"/>
        </w:rPr>
        <w:br/>
      </w:r>
      <w:r>
        <w:rPr>
          <w:rFonts w:ascii="Arial" w:eastAsia="Times New Roman" w:hAnsi="Arial" w:cs="Arial"/>
          <w:b/>
          <w:color w:val="000000"/>
          <w:sz w:val="28"/>
          <w:szCs w:val="28"/>
          <w:lang w:val="en" w:eastAsia="en-GB"/>
        </w:rPr>
        <w:t>Reporting absence because of illness:</w:t>
      </w:r>
      <w:r>
        <w:rPr>
          <w:rFonts w:ascii="Arial" w:eastAsia="Times New Roman" w:hAnsi="Arial" w:cs="Arial"/>
          <w:color w:val="000000"/>
          <w:sz w:val="28"/>
          <w:szCs w:val="28"/>
          <w:lang w:val="en" w:eastAsia="en-GB"/>
        </w:rPr>
        <w:br/>
      </w:r>
      <w:r>
        <w:rPr>
          <w:rFonts w:ascii="Arial" w:eastAsia="Times New Roman" w:hAnsi="Arial" w:cs="Arial"/>
          <w:color w:val="000000"/>
          <w:sz w:val="24"/>
          <w:szCs w:val="24"/>
          <w:lang w:val="en" w:eastAsia="en-GB"/>
        </w:rPr>
        <w:t>If students are unable to attend Sixth Form due to illness, a parent or carer should ring the absence line (01271 869257) before 9.00am on every day of absence</w:t>
      </w:r>
      <w:r>
        <w:rPr>
          <w:rFonts w:ascii="Arial" w:eastAsia="Times New Roman" w:hAnsi="Arial" w:cs="Arial"/>
          <w:color w:val="000000"/>
          <w:sz w:val="24"/>
          <w:szCs w:val="24"/>
          <w:lang w:val="en" w:eastAsia="en-GB"/>
        </w:rPr>
        <w:br/>
      </w:r>
      <w:r>
        <w:rPr>
          <w:rFonts w:ascii="Arial" w:eastAsia="Times New Roman" w:hAnsi="Arial" w:cs="Arial"/>
          <w:color w:val="000000"/>
          <w:sz w:val="24"/>
          <w:szCs w:val="24"/>
          <w:lang w:val="en" w:eastAsia="en-GB"/>
        </w:rPr>
        <w:br/>
      </w:r>
      <w:r>
        <w:rPr>
          <w:rFonts w:ascii="Arial" w:eastAsia="Times New Roman" w:hAnsi="Arial" w:cs="Arial"/>
          <w:b/>
          <w:color w:val="000000"/>
          <w:sz w:val="28"/>
          <w:szCs w:val="28"/>
          <w:lang w:val="en" w:eastAsia="en-GB"/>
        </w:rPr>
        <w:t>Authorised absence</w:t>
      </w:r>
      <w:r>
        <w:rPr>
          <w:rFonts w:ascii="Arial" w:eastAsia="Times New Roman" w:hAnsi="Arial" w:cs="Arial"/>
          <w:color w:val="000000"/>
          <w:sz w:val="24"/>
          <w:szCs w:val="24"/>
          <w:lang w:val="en" w:eastAsia="en-GB"/>
        </w:rPr>
        <w:br/>
        <w:t xml:space="preserve">If students are absent for one of these reasons, the absence will be "authorised" and teachers will mark the register accordingly. For most of these absences tutors should be notified 48 hours in advance that you are going to be absent. </w:t>
      </w:r>
      <w:r>
        <w:rPr>
          <w:rFonts w:ascii="Arial" w:eastAsia="Times New Roman" w:hAnsi="Arial" w:cs="Arial"/>
          <w:color w:val="000000"/>
          <w:sz w:val="24"/>
          <w:szCs w:val="24"/>
          <w:lang w:val="en" w:eastAsia="en-GB"/>
        </w:rPr>
        <w:br/>
      </w:r>
    </w:p>
    <w:p w14:paraId="5849AC65" w14:textId="77777777" w:rsidR="00652ED6" w:rsidRDefault="00EE0300">
      <w:pPr>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br w:type="page"/>
      </w:r>
    </w:p>
    <w:p w14:paraId="1D6780FE" w14:textId="77777777" w:rsidR="00652ED6" w:rsidRDefault="00652ED6">
      <w:pPr>
        <w:shd w:val="clear" w:color="auto" w:fill="FFFFFF"/>
        <w:spacing w:after="0" w:line="240" w:lineRule="auto"/>
        <w:rPr>
          <w:rFonts w:ascii="Arial" w:eastAsia="Times New Roman" w:hAnsi="Arial" w:cs="Arial"/>
          <w:color w:val="000000"/>
          <w:sz w:val="24"/>
          <w:szCs w:val="24"/>
          <w:lang w:val="en" w:eastAsia="en-GB"/>
        </w:rPr>
      </w:pPr>
    </w:p>
    <w:tbl>
      <w:tblPr>
        <w:tblStyle w:val="TableGrid"/>
        <w:tblW w:w="9962" w:type="dxa"/>
        <w:tblInd w:w="-318" w:type="dxa"/>
        <w:tblLook w:val="04A0" w:firstRow="1" w:lastRow="0" w:firstColumn="1" w:lastColumn="0" w:noHBand="0" w:noVBand="1"/>
      </w:tblPr>
      <w:tblGrid>
        <w:gridCol w:w="5214"/>
        <w:gridCol w:w="4748"/>
      </w:tblGrid>
      <w:tr w:rsidR="00652ED6" w14:paraId="72604B6F" w14:textId="77777777">
        <w:trPr>
          <w:trHeight w:val="708"/>
        </w:trPr>
        <w:tc>
          <w:tcPr>
            <w:tcW w:w="5214" w:type="dxa"/>
            <w:vAlign w:val="center"/>
          </w:tcPr>
          <w:p w14:paraId="26CC4074" w14:textId="77777777" w:rsidR="00652ED6" w:rsidRDefault="00EE0300">
            <w:pPr>
              <w:rPr>
                <w:rFonts w:ascii="Arial" w:eastAsia="Times New Roman" w:hAnsi="Arial" w:cs="Arial"/>
                <w:b/>
                <w:sz w:val="32"/>
                <w:szCs w:val="32"/>
                <w:lang w:val="en" w:eastAsia="en-GB"/>
              </w:rPr>
            </w:pPr>
            <w:r>
              <w:rPr>
                <w:rFonts w:ascii="Arial" w:eastAsia="Times New Roman" w:hAnsi="Arial" w:cs="Arial"/>
                <w:b/>
                <w:sz w:val="32"/>
                <w:szCs w:val="32"/>
                <w:lang w:val="en" w:eastAsia="en-GB"/>
              </w:rPr>
              <w:t>Reasons for absence</w:t>
            </w:r>
          </w:p>
        </w:tc>
        <w:tc>
          <w:tcPr>
            <w:tcW w:w="4748" w:type="dxa"/>
            <w:vAlign w:val="center"/>
          </w:tcPr>
          <w:p w14:paraId="04D1741E" w14:textId="77777777" w:rsidR="00652ED6" w:rsidRDefault="00EE0300">
            <w:pPr>
              <w:rPr>
                <w:rFonts w:ascii="Arial" w:eastAsia="Times New Roman" w:hAnsi="Arial" w:cs="Arial"/>
                <w:sz w:val="32"/>
                <w:szCs w:val="32"/>
                <w:lang w:val="en" w:eastAsia="en-GB"/>
              </w:rPr>
            </w:pPr>
            <w:r>
              <w:rPr>
                <w:rFonts w:ascii="Arial" w:eastAsia="Times New Roman" w:hAnsi="Arial" w:cs="Arial"/>
                <w:b/>
                <w:sz w:val="32"/>
                <w:szCs w:val="32"/>
                <w:lang w:val="en" w:eastAsia="en-GB"/>
              </w:rPr>
              <w:t>Evidence required</w:t>
            </w:r>
          </w:p>
        </w:tc>
      </w:tr>
      <w:tr w:rsidR="00652ED6" w14:paraId="25242DF3" w14:textId="77777777">
        <w:trPr>
          <w:trHeight w:val="1557"/>
        </w:trPr>
        <w:tc>
          <w:tcPr>
            <w:tcW w:w="5214" w:type="dxa"/>
            <w:vAlign w:val="center"/>
          </w:tcPr>
          <w:p w14:paraId="733AC56D" w14:textId="77777777" w:rsidR="00652ED6" w:rsidRDefault="00EE0300">
            <w:pPr>
              <w:rPr>
                <w:rFonts w:ascii="Arial" w:eastAsia="Times New Roman" w:hAnsi="Arial" w:cs="Arial"/>
                <w:lang w:val="en" w:eastAsia="en-GB"/>
              </w:rPr>
            </w:pPr>
            <w:r>
              <w:rPr>
                <w:rFonts w:ascii="Arial" w:eastAsia="Times New Roman" w:hAnsi="Arial" w:cs="Arial"/>
                <w:lang w:val="en" w:eastAsia="en-GB"/>
              </w:rPr>
              <w:t>A medical appointment that cannot be arranged outside school hours ( ie not a routine doctor's or dental check-up but a hospital appointment with a specialist that cannot be negotiated</w:t>
            </w:r>
          </w:p>
        </w:tc>
        <w:tc>
          <w:tcPr>
            <w:tcW w:w="4748" w:type="dxa"/>
            <w:vAlign w:val="center"/>
          </w:tcPr>
          <w:p w14:paraId="30B4DA37" w14:textId="77777777" w:rsidR="00652ED6" w:rsidRDefault="00EE0300">
            <w:pPr>
              <w:rPr>
                <w:rFonts w:ascii="Arial" w:eastAsia="Times New Roman" w:hAnsi="Arial" w:cs="Arial"/>
                <w:lang w:val="en" w:eastAsia="en-GB"/>
              </w:rPr>
            </w:pPr>
            <w:r>
              <w:rPr>
                <w:rFonts w:ascii="Arial" w:eastAsia="Times New Roman" w:hAnsi="Arial" w:cs="Arial"/>
                <w:lang w:val="en" w:eastAsia="en-GB"/>
              </w:rPr>
              <w:t>Appointment card or letter</w:t>
            </w:r>
          </w:p>
        </w:tc>
      </w:tr>
      <w:tr w:rsidR="00652ED6" w14:paraId="4EC03159" w14:textId="77777777">
        <w:trPr>
          <w:trHeight w:val="781"/>
        </w:trPr>
        <w:tc>
          <w:tcPr>
            <w:tcW w:w="5214" w:type="dxa"/>
            <w:vAlign w:val="center"/>
          </w:tcPr>
          <w:p w14:paraId="78037F11" w14:textId="77777777" w:rsidR="00652ED6" w:rsidRDefault="00EE0300">
            <w:pPr>
              <w:rPr>
                <w:rFonts w:ascii="Arial" w:eastAsia="Times New Roman" w:hAnsi="Arial" w:cs="Arial"/>
                <w:lang w:val="en" w:eastAsia="en-GB"/>
              </w:rPr>
            </w:pPr>
            <w:r>
              <w:rPr>
                <w:rFonts w:ascii="Arial" w:eastAsia="Times New Roman" w:hAnsi="Arial" w:cs="Arial"/>
                <w:lang w:val="en" w:eastAsia="en-GB"/>
              </w:rPr>
              <w:t>A visit to a University open day or a career related interview</w:t>
            </w:r>
          </w:p>
        </w:tc>
        <w:tc>
          <w:tcPr>
            <w:tcW w:w="4748" w:type="dxa"/>
            <w:vAlign w:val="center"/>
          </w:tcPr>
          <w:p w14:paraId="392EAD6E" w14:textId="77777777" w:rsidR="00652ED6" w:rsidRDefault="00EE0300">
            <w:pPr>
              <w:rPr>
                <w:rFonts w:ascii="Arial" w:eastAsia="Times New Roman" w:hAnsi="Arial" w:cs="Arial"/>
                <w:lang w:val="en" w:eastAsia="en-GB"/>
              </w:rPr>
            </w:pPr>
            <w:r>
              <w:rPr>
                <w:rFonts w:ascii="Arial" w:eastAsia="Times New Roman" w:hAnsi="Arial" w:cs="Arial"/>
                <w:lang w:val="en" w:eastAsia="en-GB"/>
              </w:rPr>
              <w:t>Letter from parent or authorisation from tutor or Sixth Form Coordinator</w:t>
            </w:r>
          </w:p>
        </w:tc>
      </w:tr>
      <w:tr w:rsidR="00652ED6" w14:paraId="2397F480" w14:textId="77777777">
        <w:trPr>
          <w:trHeight w:val="781"/>
        </w:trPr>
        <w:tc>
          <w:tcPr>
            <w:tcW w:w="5214" w:type="dxa"/>
            <w:vAlign w:val="center"/>
          </w:tcPr>
          <w:p w14:paraId="3E31FBBF" w14:textId="77777777" w:rsidR="00652ED6" w:rsidRDefault="00EE0300">
            <w:pPr>
              <w:rPr>
                <w:rFonts w:ascii="Arial" w:eastAsia="Times New Roman" w:hAnsi="Arial" w:cs="Arial"/>
                <w:lang w:val="en" w:eastAsia="en-GB"/>
              </w:rPr>
            </w:pPr>
            <w:r>
              <w:rPr>
                <w:rFonts w:ascii="Arial" w:eastAsia="Times New Roman" w:hAnsi="Arial" w:cs="Arial"/>
                <w:lang w:val="en" w:eastAsia="en-GB"/>
              </w:rPr>
              <w:t>A work experience placement which is an integral part of a course</w:t>
            </w:r>
          </w:p>
        </w:tc>
        <w:tc>
          <w:tcPr>
            <w:tcW w:w="4748" w:type="dxa"/>
            <w:vAlign w:val="center"/>
          </w:tcPr>
          <w:p w14:paraId="1E93B51E" w14:textId="77777777" w:rsidR="00652ED6" w:rsidRDefault="00EE0300">
            <w:pPr>
              <w:rPr>
                <w:rFonts w:ascii="Arial" w:eastAsia="Times New Roman" w:hAnsi="Arial" w:cs="Arial"/>
                <w:lang w:val="en" w:eastAsia="en-GB"/>
              </w:rPr>
            </w:pPr>
            <w:r>
              <w:rPr>
                <w:rFonts w:ascii="Arial" w:eastAsia="Times New Roman" w:hAnsi="Arial" w:cs="Arial"/>
                <w:lang w:val="en" w:eastAsia="en-GB"/>
              </w:rPr>
              <w:t>Teacher to inform Sixth Form Coordinator</w:t>
            </w:r>
          </w:p>
        </w:tc>
      </w:tr>
      <w:tr w:rsidR="00652ED6" w14:paraId="07E0AF85" w14:textId="77777777">
        <w:trPr>
          <w:trHeight w:val="2320"/>
        </w:trPr>
        <w:tc>
          <w:tcPr>
            <w:tcW w:w="5214" w:type="dxa"/>
            <w:vAlign w:val="center"/>
          </w:tcPr>
          <w:p w14:paraId="178B999C" w14:textId="77777777" w:rsidR="00652ED6" w:rsidRDefault="00EE0300">
            <w:pPr>
              <w:rPr>
                <w:rFonts w:ascii="Arial" w:eastAsia="Times New Roman" w:hAnsi="Arial" w:cs="Arial"/>
                <w:lang w:val="en" w:eastAsia="en-GB"/>
              </w:rPr>
            </w:pPr>
            <w:r>
              <w:rPr>
                <w:rFonts w:ascii="Arial" w:eastAsia="Times New Roman" w:hAnsi="Arial" w:cs="Arial"/>
                <w:lang w:val="en" w:eastAsia="en-GB"/>
              </w:rPr>
              <w:t>A need to look after a family member or other person for whom the student has a caring responsibility (this cannot be a regular occurrence, nor can it be to care for someone for whom the student is not identified as a carer</w:t>
            </w:r>
          </w:p>
        </w:tc>
        <w:tc>
          <w:tcPr>
            <w:tcW w:w="4748" w:type="dxa"/>
            <w:vAlign w:val="center"/>
          </w:tcPr>
          <w:p w14:paraId="6190B79B" w14:textId="77777777" w:rsidR="00652ED6" w:rsidRDefault="00EE0300">
            <w:pPr>
              <w:rPr>
                <w:rFonts w:ascii="Arial" w:eastAsia="Times New Roman" w:hAnsi="Arial" w:cs="Arial"/>
                <w:lang w:val="en" w:eastAsia="en-GB"/>
              </w:rPr>
            </w:pPr>
            <w:r>
              <w:rPr>
                <w:rFonts w:ascii="Arial" w:eastAsia="Times New Roman" w:hAnsi="Arial" w:cs="Arial"/>
                <w:lang w:val="en" w:eastAsia="en-GB"/>
              </w:rPr>
              <w:t>Letter from parent or carer or relevant social service or a call to the absence line</w:t>
            </w:r>
          </w:p>
        </w:tc>
      </w:tr>
      <w:tr w:rsidR="00652ED6" w14:paraId="427F0EF0" w14:textId="77777777">
        <w:trPr>
          <w:trHeight w:val="781"/>
        </w:trPr>
        <w:tc>
          <w:tcPr>
            <w:tcW w:w="5214" w:type="dxa"/>
            <w:vAlign w:val="center"/>
          </w:tcPr>
          <w:p w14:paraId="51BA3E9B" w14:textId="77777777" w:rsidR="00652ED6" w:rsidRDefault="00EE0300">
            <w:pPr>
              <w:rPr>
                <w:rFonts w:ascii="Arial" w:eastAsia="Times New Roman" w:hAnsi="Arial" w:cs="Arial"/>
                <w:lang w:val="en" w:eastAsia="en-GB"/>
              </w:rPr>
            </w:pPr>
            <w:r>
              <w:rPr>
                <w:rFonts w:ascii="Arial" w:eastAsia="Times New Roman" w:hAnsi="Arial" w:cs="Arial"/>
                <w:lang w:val="en" w:eastAsia="en-GB"/>
              </w:rPr>
              <w:t>Participation in a school organised visit that supports the student’s school study</w:t>
            </w:r>
          </w:p>
        </w:tc>
        <w:tc>
          <w:tcPr>
            <w:tcW w:w="4748" w:type="dxa"/>
            <w:vAlign w:val="center"/>
          </w:tcPr>
          <w:p w14:paraId="7100B079" w14:textId="77777777" w:rsidR="00652ED6" w:rsidRDefault="00EE0300">
            <w:pPr>
              <w:rPr>
                <w:rFonts w:ascii="Arial" w:eastAsia="Times New Roman" w:hAnsi="Arial" w:cs="Arial"/>
                <w:lang w:val="en" w:eastAsia="en-GB"/>
              </w:rPr>
            </w:pPr>
            <w:r>
              <w:rPr>
                <w:rFonts w:ascii="Arial" w:eastAsia="Times New Roman" w:hAnsi="Arial" w:cs="Arial"/>
                <w:lang w:val="en" w:eastAsia="en-GB"/>
              </w:rPr>
              <w:t>Confirmation from trip organiser</w:t>
            </w:r>
          </w:p>
        </w:tc>
      </w:tr>
      <w:tr w:rsidR="00652ED6" w14:paraId="3ED225AF" w14:textId="77777777">
        <w:trPr>
          <w:trHeight w:val="1160"/>
        </w:trPr>
        <w:tc>
          <w:tcPr>
            <w:tcW w:w="5214" w:type="dxa"/>
            <w:vAlign w:val="center"/>
          </w:tcPr>
          <w:p w14:paraId="1F6CE621" w14:textId="77777777" w:rsidR="00652ED6" w:rsidRDefault="00EE0300">
            <w:pPr>
              <w:rPr>
                <w:rFonts w:ascii="Arial" w:eastAsia="Times New Roman" w:hAnsi="Arial" w:cs="Arial"/>
                <w:lang w:val="en" w:eastAsia="en-GB"/>
              </w:rPr>
            </w:pPr>
            <w:r>
              <w:rPr>
                <w:rFonts w:ascii="Arial" w:eastAsia="Times New Roman" w:hAnsi="Arial" w:cs="Arial"/>
                <w:lang w:val="en" w:eastAsia="en-GB"/>
              </w:rPr>
              <w:t>Participation in a sporting, volunteering, performing or presentational activity as a representative of the school</w:t>
            </w:r>
          </w:p>
        </w:tc>
        <w:tc>
          <w:tcPr>
            <w:tcW w:w="4748" w:type="dxa"/>
            <w:vAlign w:val="center"/>
          </w:tcPr>
          <w:p w14:paraId="2FC54AC5" w14:textId="77777777" w:rsidR="00652ED6" w:rsidRDefault="00EE0300">
            <w:pPr>
              <w:rPr>
                <w:rFonts w:ascii="Arial" w:eastAsia="Times New Roman" w:hAnsi="Arial" w:cs="Arial"/>
                <w:lang w:val="en" w:eastAsia="en-GB"/>
              </w:rPr>
            </w:pPr>
            <w:r>
              <w:rPr>
                <w:rFonts w:ascii="Arial" w:eastAsia="Times New Roman" w:hAnsi="Arial" w:cs="Arial"/>
                <w:lang w:val="en" w:eastAsia="en-GB"/>
              </w:rPr>
              <w:t>Confirmation from activity organiser</w:t>
            </w:r>
          </w:p>
        </w:tc>
      </w:tr>
      <w:tr w:rsidR="00652ED6" w14:paraId="57CDD79B" w14:textId="77777777">
        <w:trPr>
          <w:trHeight w:val="781"/>
        </w:trPr>
        <w:tc>
          <w:tcPr>
            <w:tcW w:w="5214" w:type="dxa"/>
            <w:vAlign w:val="center"/>
          </w:tcPr>
          <w:p w14:paraId="1EFC744E" w14:textId="77777777" w:rsidR="00652ED6" w:rsidRDefault="00EE0300">
            <w:pPr>
              <w:rPr>
                <w:rFonts w:ascii="Arial" w:eastAsia="Times New Roman" w:hAnsi="Arial" w:cs="Arial"/>
                <w:lang w:val="en" w:eastAsia="en-GB"/>
              </w:rPr>
            </w:pPr>
            <w:r>
              <w:rPr>
                <w:rFonts w:ascii="Arial" w:eastAsia="Times New Roman" w:hAnsi="Arial" w:cs="Arial"/>
                <w:lang w:val="en" w:eastAsia="en-GB"/>
              </w:rPr>
              <w:t>Exceptional family circumstances e.g attendance at a funeral</w:t>
            </w:r>
          </w:p>
        </w:tc>
        <w:tc>
          <w:tcPr>
            <w:tcW w:w="4748" w:type="dxa"/>
            <w:vAlign w:val="center"/>
          </w:tcPr>
          <w:p w14:paraId="5606A3FC" w14:textId="77777777" w:rsidR="00652ED6" w:rsidRDefault="00EE0300">
            <w:pPr>
              <w:rPr>
                <w:rFonts w:ascii="Arial" w:eastAsia="Times New Roman" w:hAnsi="Arial" w:cs="Arial"/>
                <w:lang w:val="en" w:eastAsia="en-GB"/>
              </w:rPr>
            </w:pPr>
            <w:r>
              <w:rPr>
                <w:rFonts w:ascii="Arial" w:eastAsia="Times New Roman" w:hAnsi="Arial" w:cs="Arial"/>
                <w:lang w:val="en" w:eastAsia="en-GB"/>
              </w:rPr>
              <w:t>Letter from parent or carer</w:t>
            </w:r>
          </w:p>
        </w:tc>
      </w:tr>
      <w:tr w:rsidR="00652ED6" w14:paraId="1A8A3241" w14:textId="77777777">
        <w:trPr>
          <w:trHeight w:val="1561"/>
        </w:trPr>
        <w:tc>
          <w:tcPr>
            <w:tcW w:w="5214" w:type="dxa"/>
            <w:vAlign w:val="center"/>
          </w:tcPr>
          <w:p w14:paraId="0ED54614" w14:textId="77777777" w:rsidR="00652ED6" w:rsidRDefault="00EE0300">
            <w:pPr>
              <w:rPr>
                <w:rFonts w:ascii="Arial" w:eastAsia="Times New Roman" w:hAnsi="Arial" w:cs="Arial"/>
                <w:lang w:val="en" w:eastAsia="en-GB"/>
              </w:rPr>
            </w:pPr>
            <w:r>
              <w:rPr>
                <w:rFonts w:ascii="Arial" w:eastAsia="Times New Roman" w:hAnsi="Arial" w:cs="Arial"/>
                <w:lang w:val="en" w:eastAsia="en-GB"/>
              </w:rPr>
              <w:t>Severe disruption to transport which leaves student with no alternative method of transport. This does not apply to missing a bus or being held up in traffic</w:t>
            </w:r>
          </w:p>
        </w:tc>
        <w:tc>
          <w:tcPr>
            <w:tcW w:w="4748" w:type="dxa"/>
            <w:vAlign w:val="center"/>
          </w:tcPr>
          <w:p w14:paraId="26EE2EE8" w14:textId="77777777" w:rsidR="00652ED6" w:rsidRDefault="00EE0300">
            <w:pPr>
              <w:rPr>
                <w:rFonts w:ascii="Arial" w:eastAsia="Times New Roman" w:hAnsi="Arial" w:cs="Arial"/>
                <w:lang w:val="en" w:eastAsia="en-GB"/>
              </w:rPr>
            </w:pPr>
            <w:r>
              <w:rPr>
                <w:rFonts w:ascii="Arial" w:eastAsia="Times New Roman" w:hAnsi="Arial" w:cs="Arial"/>
                <w:lang w:val="en" w:eastAsia="en-GB"/>
              </w:rPr>
              <w:t>Call to absence line</w:t>
            </w:r>
          </w:p>
        </w:tc>
      </w:tr>
      <w:tr w:rsidR="00652ED6" w14:paraId="51C5174D" w14:textId="77777777">
        <w:trPr>
          <w:trHeight w:val="1180"/>
        </w:trPr>
        <w:tc>
          <w:tcPr>
            <w:tcW w:w="5214" w:type="dxa"/>
            <w:vAlign w:val="center"/>
          </w:tcPr>
          <w:p w14:paraId="3F262975" w14:textId="77777777" w:rsidR="00652ED6" w:rsidRDefault="00EE0300">
            <w:pPr>
              <w:rPr>
                <w:rFonts w:ascii="Arial" w:eastAsia="Times New Roman" w:hAnsi="Arial" w:cs="Arial"/>
                <w:lang w:val="en" w:eastAsia="en-GB"/>
              </w:rPr>
            </w:pPr>
            <w:r>
              <w:rPr>
                <w:rFonts w:ascii="Arial" w:eastAsia="Times New Roman" w:hAnsi="Arial" w:cs="Arial"/>
                <w:lang w:val="en" w:eastAsia="en-GB"/>
              </w:rPr>
              <w:t>Illness</w:t>
            </w:r>
          </w:p>
        </w:tc>
        <w:tc>
          <w:tcPr>
            <w:tcW w:w="4748" w:type="dxa"/>
            <w:vAlign w:val="center"/>
          </w:tcPr>
          <w:p w14:paraId="361153B5" w14:textId="77777777" w:rsidR="00652ED6" w:rsidRDefault="00EE0300">
            <w:pPr>
              <w:rPr>
                <w:rFonts w:ascii="Arial" w:eastAsia="Times New Roman" w:hAnsi="Arial" w:cs="Arial"/>
                <w:lang w:val="en" w:eastAsia="en-GB"/>
              </w:rPr>
            </w:pPr>
            <w:r>
              <w:rPr>
                <w:rFonts w:ascii="Arial" w:eastAsia="Times New Roman" w:hAnsi="Arial" w:cs="Arial"/>
                <w:lang w:val="en" w:eastAsia="en-GB"/>
              </w:rPr>
              <w:t>Phone call to absence line from parent/ carer before 9 am on the morning of absence</w:t>
            </w:r>
          </w:p>
        </w:tc>
      </w:tr>
    </w:tbl>
    <w:p w14:paraId="111BC8EE" w14:textId="77777777" w:rsidR="00652ED6" w:rsidRDefault="00652ED6">
      <w:pPr>
        <w:shd w:val="clear" w:color="auto" w:fill="FFFFFF"/>
        <w:spacing w:after="0" w:line="240" w:lineRule="auto"/>
        <w:rPr>
          <w:rFonts w:ascii="Arial" w:eastAsia="Times New Roman" w:hAnsi="Arial" w:cs="Arial"/>
          <w:color w:val="000000"/>
          <w:sz w:val="24"/>
          <w:szCs w:val="24"/>
          <w:lang w:val="en" w:eastAsia="en-GB"/>
        </w:rPr>
      </w:pPr>
    </w:p>
    <w:p w14:paraId="71F811C6" w14:textId="77777777" w:rsidR="00652ED6" w:rsidRDefault="00EE0300">
      <w:pPr>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br w:type="page"/>
      </w:r>
    </w:p>
    <w:p w14:paraId="54CEC56D" w14:textId="77777777" w:rsidR="00652ED6" w:rsidRDefault="00EE0300" w:rsidP="00C95865">
      <w:pPr>
        <w:shd w:val="clear" w:color="auto" w:fill="FFFFFF"/>
        <w:spacing w:after="0" w:line="240" w:lineRule="auto"/>
        <w:rPr>
          <w:rFonts w:ascii="Arial" w:eastAsia="Times New Roman" w:hAnsi="Arial" w:cs="Arial"/>
          <w:color w:val="000000"/>
          <w:sz w:val="16"/>
          <w:szCs w:val="16"/>
          <w:lang w:val="en" w:eastAsia="en-GB"/>
        </w:rPr>
      </w:pPr>
      <w:r>
        <w:rPr>
          <w:rFonts w:ascii="Arial" w:eastAsia="Times New Roman" w:hAnsi="Arial" w:cs="Arial"/>
          <w:color w:val="000000"/>
          <w:sz w:val="24"/>
          <w:szCs w:val="24"/>
          <w:lang w:val="en" w:eastAsia="en-GB"/>
        </w:rPr>
        <w:lastRenderedPageBreak/>
        <w:br/>
      </w:r>
      <w:proofErr w:type="spellStart"/>
      <w:r>
        <w:rPr>
          <w:rFonts w:ascii="Arial" w:eastAsia="Times New Roman" w:hAnsi="Arial" w:cs="Arial"/>
          <w:b/>
          <w:color w:val="000000"/>
          <w:sz w:val="28"/>
          <w:szCs w:val="28"/>
          <w:lang w:val="en" w:eastAsia="en-GB"/>
        </w:rPr>
        <w:t>Unauthorised</w:t>
      </w:r>
      <w:proofErr w:type="spellEnd"/>
      <w:r>
        <w:rPr>
          <w:rFonts w:ascii="Arial" w:eastAsia="Times New Roman" w:hAnsi="Arial" w:cs="Arial"/>
          <w:b/>
          <w:color w:val="000000"/>
          <w:sz w:val="28"/>
          <w:szCs w:val="28"/>
          <w:lang w:val="en" w:eastAsia="en-GB"/>
        </w:rPr>
        <w:t xml:space="preserve"> absence</w:t>
      </w:r>
      <w:r>
        <w:rPr>
          <w:rFonts w:ascii="Arial" w:eastAsia="Times New Roman" w:hAnsi="Arial" w:cs="Arial"/>
          <w:b/>
          <w:color w:val="000000"/>
          <w:sz w:val="28"/>
          <w:szCs w:val="28"/>
          <w:lang w:val="en" w:eastAsia="en-GB"/>
        </w:rPr>
        <w:tab/>
      </w:r>
      <w:r>
        <w:rPr>
          <w:rFonts w:ascii="Arial" w:eastAsia="Times New Roman" w:hAnsi="Arial" w:cs="Arial"/>
          <w:b/>
          <w:color w:val="000000"/>
          <w:sz w:val="28"/>
          <w:szCs w:val="28"/>
          <w:lang w:val="en" w:eastAsia="en-GB"/>
        </w:rPr>
        <w:br/>
      </w:r>
      <w:r>
        <w:rPr>
          <w:rFonts w:ascii="Arial" w:eastAsia="Times New Roman" w:hAnsi="Arial" w:cs="Arial"/>
          <w:color w:val="000000"/>
          <w:sz w:val="16"/>
          <w:szCs w:val="16"/>
          <w:lang w:val="en" w:eastAsia="en-GB"/>
        </w:rPr>
        <w:t xml:space="preserve">                                                                                                       </w:t>
      </w:r>
    </w:p>
    <w:p w14:paraId="1B78C10A" w14:textId="70D73415" w:rsidR="00652ED6" w:rsidRDefault="00EE0300">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The school does not </w:t>
      </w:r>
      <w:proofErr w:type="spellStart"/>
      <w:r>
        <w:rPr>
          <w:rFonts w:ascii="Arial" w:eastAsia="Times New Roman" w:hAnsi="Arial" w:cs="Arial"/>
          <w:color w:val="000000"/>
          <w:sz w:val="24"/>
          <w:szCs w:val="24"/>
          <w:lang w:val="en" w:eastAsia="en-GB"/>
        </w:rPr>
        <w:t>authorise</w:t>
      </w:r>
      <w:proofErr w:type="spellEnd"/>
      <w:r>
        <w:rPr>
          <w:rFonts w:ascii="Arial" w:eastAsia="Times New Roman" w:hAnsi="Arial" w:cs="Arial"/>
          <w:color w:val="000000"/>
          <w:sz w:val="24"/>
          <w:szCs w:val="24"/>
          <w:lang w:val="en" w:eastAsia="en-GB"/>
        </w:rPr>
        <w:t xml:space="preserve"> absence for the following reasons:</w:t>
      </w:r>
      <w:r>
        <w:rPr>
          <w:rFonts w:ascii="Arial" w:eastAsia="Times New Roman" w:hAnsi="Arial" w:cs="Arial"/>
          <w:color w:val="000000"/>
          <w:sz w:val="24"/>
          <w:szCs w:val="24"/>
          <w:lang w:val="en" w:eastAsia="en-GB"/>
        </w:rPr>
        <w:br/>
        <w:t>Holidays</w:t>
      </w:r>
      <w:r>
        <w:rPr>
          <w:rFonts w:ascii="Arial" w:eastAsia="Times New Roman" w:hAnsi="Arial" w:cs="Arial"/>
          <w:color w:val="000000"/>
          <w:sz w:val="24"/>
          <w:szCs w:val="24"/>
          <w:lang w:val="en" w:eastAsia="en-GB"/>
        </w:rPr>
        <w:br/>
        <w:t xml:space="preserve">Part time or </w:t>
      </w:r>
      <w:proofErr w:type="gramStart"/>
      <w:r>
        <w:rPr>
          <w:rFonts w:ascii="Arial" w:eastAsia="Times New Roman" w:hAnsi="Arial" w:cs="Arial"/>
          <w:color w:val="000000"/>
          <w:sz w:val="24"/>
          <w:szCs w:val="24"/>
          <w:lang w:val="en" w:eastAsia="en-GB"/>
        </w:rPr>
        <w:t>full time</w:t>
      </w:r>
      <w:proofErr w:type="gramEnd"/>
      <w:r>
        <w:rPr>
          <w:rFonts w:ascii="Arial" w:eastAsia="Times New Roman" w:hAnsi="Arial" w:cs="Arial"/>
          <w:color w:val="000000"/>
          <w:sz w:val="24"/>
          <w:szCs w:val="24"/>
          <w:lang w:val="en" w:eastAsia="en-GB"/>
        </w:rPr>
        <w:t xml:space="preserve"> work which is not part of the student's </w:t>
      </w:r>
      <w:proofErr w:type="spellStart"/>
      <w:r>
        <w:rPr>
          <w:rFonts w:ascii="Arial" w:eastAsia="Times New Roman" w:hAnsi="Arial" w:cs="Arial"/>
          <w:color w:val="000000"/>
          <w:sz w:val="24"/>
          <w:szCs w:val="24"/>
          <w:lang w:val="en" w:eastAsia="en-GB"/>
        </w:rPr>
        <w:t>programme</w:t>
      </w:r>
      <w:proofErr w:type="spellEnd"/>
      <w:r>
        <w:rPr>
          <w:rFonts w:ascii="Arial" w:eastAsia="Times New Roman" w:hAnsi="Arial" w:cs="Arial"/>
          <w:color w:val="000000"/>
          <w:sz w:val="24"/>
          <w:szCs w:val="24"/>
          <w:lang w:val="en" w:eastAsia="en-GB"/>
        </w:rPr>
        <w:t xml:space="preserve"> of study</w:t>
      </w:r>
      <w:r>
        <w:rPr>
          <w:rFonts w:ascii="Arial" w:eastAsia="Times New Roman" w:hAnsi="Arial" w:cs="Arial"/>
          <w:color w:val="000000"/>
          <w:sz w:val="24"/>
          <w:szCs w:val="24"/>
          <w:lang w:val="en" w:eastAsia="en-GB"/>
        </w:rPr>
        <w:br/>
        <w:t>Leisure activities</w:t>
      </w:r>
      <w:r w:rsidR="009F5BC1">
        <w:rPr>
          <w:rFonts w:ascii="Arial" w:eastAsia="Times New Roman" w:hAnsi="Arial" w:cs="Arial"/>
          <w:color w:val="000000"/>
          <w:sz w:val="24"/>
          <w:szCs w:val="24"/>
          <w:lang w:val="en" w:eastAsia="en-GB"/>
        </w:rPr>
        <w:t>/shopping/festivals</w:t>
      </w:r>
      <w:r>
        <w:rPr>
          <w:rFonts w:ascii="Arial" w:eastAsia="Times New Roman" w:hAnsi="Arial" w:cs="Arial"/>
          <w:color w:val="000000"/>
          <w:sz w:val="24"/>
          <w:szCs w:val="24"/>
          <w:lang w:val="en" w:eastAsia="en-GB"/>
        </w:rPr>
        <w:br/>
        <w:t>Birthdays or similar celebrations</w:t>
      </w:r>
      <w:r>
        <w:rPr>
          <w:rFonts w:ascii="Arial" w:eastAsia="Times New Roman" w:hAnsi="Arial" w:cs="Arial"/>
          <w:color w:val="000000"/>
          <w:sz w:val="24"/>
          <w:szCs w:val="24"/>
          <w:lang w:val="en" w:eastAsia="en-GB"/>
        </w:rPr>
        <w:br/>
        <w:t xml:space="preserve">Child-minding siblings or looking after people </w:t>
      </w:r>
      <w:r w:rsidR="00C95865">
        <w:rPr>
          <w:rFonts w:ascii="Arial" w:eastAsia="Times New Roman" w:hAnsi="Arial" w:cs="Arial"/>
          <w:color w:val="000000"/>
          <w:sz w:val="24"/>
          <w:szCs w:val="24"/>
          <w:lang w:val="en" w:eastAsia="en-GB"/>
        </w:rPr>
        <w:t xml:space="preserve">(if </w:t>
      </w:r>
      <w:r>
        <w:rPr>
          <w:rFonts w:ascii="Arial" w:eastAsia="Times New Roman" w:hAnsi="Arial" w:cs="Arial"/>
          <w:color w:val="000000"/>
          <w:sz w:val="24"/>
          <w:szCs w:val="24"/>
          <w:lang w:val="en" w:eastAsia="en-GB"/>
        </w:rPr>
        <w:t xml:space="preserve">student is not identified as a </w:t>
      </w:r>
      <w:proofErr w:type="spellStart"/>
      <w:r>
        <w:rPr>
          <w:rFonts w:ascii="Arial" w:eastAsia="Times New Roman" w:hAnsi="Arial" w:cs="Arial"/>
          <w:color w:val="000000"/>
          <w:sz w:val="24"/>
          <w:szCs w:val="24"/>
          <w:lang w:val="en" w:eastAsia="en-GB"/>
        </w:rPr>
        <w:t>Carer</w:t>
      </w:r>
      <w:proofErr w:type="spellEnd"/>
      <w:r w:rsidR="00C95865">
        <w:rPr>
          <w:rFonts w:ascii="Arial" w:eastAsia="Times New Roman" w:hAnsi="Arial" w:cs="Arial"/>
          <w:color w:val="000000"/>
          <w:sz w:val="24"/>
          <w:szCs w:val="24"/>
          <w:lang w:val="en" w:eastAsia="en-GB"/>
        </w:rPr>
        <w:t>)</w:t>
      </w:r>
      <w:r>
        <w:rPr>
          <w:rFonts w:ascii="Arial" w:eastAsia="Times New Roman" w:hAnsi="Arial" w:cs="Arial"/>
          <w:color w:val="000000"/>
          <w:sz w:val="24"/>
          <w:szCs w:val="24"/>
          <w:lang w:val="en" w:eastAsia="en-GB"/>
        </w:rPr>
        <w:br/>
        <w:t xml:space="preserve">Driving lessons </w:t>
      </w:r>
      <w:r>
        <w:rPr>
          <w:rFonts w:ascii="Arial" w:eastAsia="Times New Roman" w:hAnsi="Arial" w:cs="Arial"/>
          <w:color w:val="000000"/>
          <w:sz w:val="24"/>
          <w:szCs w:val="24"/>
          <w:lang w:val="en" w:eastAsia="en-GB"/>
        </w:rPr>
        <w:br/>
      </w:r>
      <w:r w:rsidR="009F5BC1">
        <w:rPr>
          <w:rFonts w:ascii="Arial" w:eastAsia="Times New Roman" w:hAnsi="Arial" w:cs="Arial"/>
          <w:color w:val="000000"/>
          <w:sz w:val="24"/>
          <w:szCs w:val="24"/>
          <w:lang w:val="en" w:eastAsia="en-GB"/>
        </w:rPr>
        <w:t>N</w:t>
      </w:r>
      <w:r w:rsidR="00C95865">
        <w:rPr>
          <w:rFonts w:ascii="Arial" w:eastAsia="Times New Roman" w:hAnsi="Arial" w:cs="Arial"/>
          <w:color w:val="000000"/>
          <w:sz w:val="24"/>
          <w:szCs w:val="24"/>
          <w:lang w:val="en" w:eastAsia="en-GB"/>
        </w:rPr>
        <w:t>on-</w:t>
      </w:r>
      <w:r>
        <w:rPr>
          <w:rFonts w:ascii="Arial" w:eastAsia="Times New Roman" w:hAnsi="Arial" w:cs="Arial"/>
          <w:color w:val="000000"/>
          <w:sz w:val="24"/>
          <w:szCs w:val="24"/>
          <w:lang w:val="en" w:eastAsia="en-GB"/>
        </w:rPr>
        <w:t>emergency doctor</w:t>
      </w:r>
      <w:r w:rsidR="009F5BC1">
        <w:rPr>
          <w:rFonts w:ascii="Arial" w:eastAsia="Times New Roman" w:hAnsi="Arial" w:cs="Arial"/>
          <w:color w:val="000000"/>
          <w:sz w:val="24"/>
          <w:szCs w:val="24"/>
          <w:lang w:val="en" w:eastAsia="en-GB"/>
        </w:rPr>
        <w:t>/dental</w:t>
      </w:r>
      <w:r>
        <w:rPr>
          <w:rFonts w:ascii="Arial" w:eastAsia="Times New Roman" w:hAnsi="Arial" w:cs="Arial"/>
          <w:color w:val="000000"/>
          <w:sz w:val="24"/>
          <w:szCs w:val="24"/>
          <w:lang w:val="en" w:eastAsia="en-GB"/>
        </w:rPr>
        <w:t xml:space="preserve"> appointments</w:t>
      </w:r>
      <w:r>
        <w:rPr>
          <w:rFonts w:ascii="Arial" w:eastAsia="Times New Roman" w:hAnsi="Arial" w:cs="Arial"/>
          <w:color w:val="000000"/>
          <w:sz w:val="24"/>
          <w:szCs w:val="24"/>
          <w:lang w:val="en" w:eastAsia="en-GB"/>
        </w:rPr>
        <w:br/>
      </w:r>
    </w:p>
    <w:p w14:paraId="02925954" w14:textId="77777777" w:rsidR="00652ED6" w:rsidRDefault="00EE0300">
      <w:pPr>
        <w:shd w:val="clear" w:color="auto" w:fill="FFFFFF"/>
        <w:spacing w:after="0" w:line="240" w:lineRule="auto"/>
        <w:rPr>
          <w:rFonts w:ascii="Arial" w:eastAsia="Times New Roman" w:hAnsi="Arial" w:cs="Arial"/>
          <w:b/>
          <w:color w:val="000000"/>
          <w:sz w:val="28"/>
          <w:szCs w:val="28"/>
          <w:lang w:val="en" w:eastAsia="en-GB"/>
        </w:rPr>
      </w:pPr>
      <w:r>
        <w:rPr>
          <w:rFonts w:ascii="Arial" w:eastAsia="Times New Roman" w:hAnsi="Arial" w:cs="Arial"/>
          <w:color w:val="000000"/>
          <w:sz w:val="24"/>
          <w:szCs w:val="24"/>
          <w:lang w:val="en" w:eastAsia="en-GB"/>
        </w:rPr>
        <w:br/>
      </w:r>
      <w:r>
        <w:rPr>
          <w:rFonts w:ascii="Arial" w:eastAsia="Times New Roman" w:hAnsi="Arial" w:cs="Arial"/>
          <w:b/>
          <w:color w:val="000000"/>
          <w:sz w:val="28"/>
          <w:szCs w:val="28"/>
          <w:lang w:val="en" w:eastAsia="en-GB"/>
        </w:rPr>
        <w:t>Monitoring attendance</w:t>
      </w:r>
    </w:p>
    <w:p w14:paraId="4379A3F0" w14:textId="48C31CE5" w:rsidR="00652ED6" w:rsidRDefault="00EE0300">
      <w:pPr>
        <w:shd w:val="clear" w:color="auto" w:fill="FFFFFF"/>
        <w:spacing w:after="0" w:line="240" w:lineRule="auto"/>
        <w:rPr>
          <w:rFonts w:ascii="Arial" w:eastAsia="Times New Roman" w:hAnsi="Arial" w:cs="Arial"/>
          <w:color w:val="000000"/>
          <w:sz w:val="24"/>
          <w:szCs w:val="24"/>
          <w:lang w:val="en" w:eastAsia="en-GB"/>
        </w:rPr>
      </w:pPr>
      <w:r>
        <w:rPr>
          <w:rFonts w:ascii="Arial" w:eastAsia="Times New Roman" w:hAnsi="Arial" w:cs="Arial"/>
          <w:b/>
          <w:color w:val="000000"/>
          <w:sz w:val="20"/>
          <w:szCs w:val="20"/>
          <w:lang w:val="en" w:eastAsia="en-GB"/>
        </w:rPr>
        <w:br/>
      </w:r>
      <w:r>
        <w:rPr>
          <w:rFonts w:ascii="Arial" w:eastAsia="Times New Roman" w:hAnsi="Arial" w:cs="Arial"/>
          <w:color w:val="000000"/>
          <w:sz w:val="24"/>
          <w:szCs w:val="24"/>
          <w:lang w:val="en" w:eastAsia="en-GB"/>
        </w:rPr>
        <w:t>Actions to address attendance issues:</w:t>
      </w:r>
      <w:r>
        <w:rPr>
          <w:rFonts w:ascii="Arial" w:eastAsia="Times New Roman" w:hAnsi="Arial" w:cs="Arial"/>
          <w:color w:val="000000"/>
          <w:sz w:val="24"/>
          <w:szCs w:val="24"/>
          <w:lang w:val="en" w:eastAsia="en-GB"/>
        </w:rPr>
        <w:br/>
        <w:t xml:space="preserve">The Sixth Form Coordinator, </w:t>
      </w:r>
      <w:proofErr w:type="spellStart"/>
      <w:r>
        <w:rPr>
          <w:rFonts w:ascii="Arial" w:eastAsia="Times New Roman" w:hAnsi="Arial" w:cs="Arial"/>
          <w:color w:val="000000"/>
          <w:sz w:val="24"/>
          <w:szCs w:val="24"/>
          <w:lang w:val="en" w:eastAsia="en-GB"/>
        </w:rPr>
        <w:t>Mrs</w:t>
      </w:r>
      <w:proofErr w:type="spellEnd"/>
      <w:r>
        <w:rPr>
          <w:rFonts w:ascii="Arial" w:eastAsia="Times New Roman" w:hAnsi="Arial" w:cs="Arial"/>
          <w:color w:val="000000"/>
          <w:sz w:val="24"/>
          <w:szCs w:val="24"/>
          <w:lang w:val="en" w:eastAsia="en-GB"/>
        </w:rPr>
        <w:t xml:space="preserve"> </w:t>
      </w:r>
      <w:proofErr w:type="spellStart"/>
      <w:r w:rsidR="009F5BC1">
        <w:rPr>
          <w:rFonts w:ascii="Arial" w:eastAsia="Times New Roman" w:hAnsi="Arial" w:cs="Arial"/>
          <w:color w:val="000000"/>
          <w:sz w:val="24"/>
          <w:szCs w:val="24"/>
          <w:lang w:val="en" w:eastAsia="en-GB"/>
        </w:rPr>
        <w:t>Shobbrook</w:t>
      </w:r>
      <w:proofErr w:type="spellEnd"/>
      <w:r>
        <w:rPr>
          <w:rFonts w:ascii="Arial" w:eastAsia="Times New Roman" w:hAnsi="Arial" w:cs="Arial"/>
          <w:color w:val="000000"/>
          <w:sz w:val="24"/>
          <w:szCs w:val="24"/>
          <w:lang w:val="en" w:eastAsia="en-GB"/>
        </w:rPr>
        <w:t xml:space="preserve"> will monitor attendance and punctuality on a weekly basis and will intervene where necessary using the following system:</w:t>
      </w:r>
      <w:r>
        <w:rPr>
          <w:rFonts w:ascii="Arial" w:eastAsia="Times New Roman" w:hAnsi="Arial" w:cs="Arial"/>
          <w:color w:val="000000"/>
          <w:sz w:val="24"/>
          <w:szCs w:val="24"/>
          <w:lang w:val="en" w:eastAsia="en-GB"/>
        </w:rPr>
        <w:br/>
      </w:r>
    </w:p>
    <w:p w14:paraId="2C92FF6A" w14:textId="77777777" w:rsidR="006202AA" w:rsidRDefault="006202AA" w:rsidP="006202AA">
      <w:pPr>
        <w:pStyle w:val="BodyText"/>
        <w:ind w:right="979"/>
        <w:rPr>
          <w:rFonts w:eastAsia="Times New Roman" w:cs="Arial"/>
          <w:color w:val="000000"/>
          <w:sz w:val="24"/>
          <w:szCs w:val="24"/>
          <w:lang w:val="en" w:eastAsia="en-GB"/>
        </w:rPr>
      </w:pPr>
      <w:r w:rsidRPr="000C563A">
        <w:rPr>
          <w:rFonts w:eastAsia="Times New Roman" w:cs="Arial"/>
          <w:b/>
          <w:color w:val="000000"/>
          <w:sz w:val="24"/>
          <w:szCs w:val="24"/>
          <w:lang w:val="en" w:eastAsia="en-GB"/>
        </w:rPr>
        <w:t>Step 1</w:t>
      </w:r>
      <w:r w:rsidRPr="000C563A">
        <w:rPr>
          <w:rFonts w:eastAsia="Times New Roman" w:cs="Arial"/>
          <w:color w:val="000000"/>
          <w:sz w:val="24"/>
          <w:szCs w:val="24"/>
          <w:lang w:val="en" w:eastAsia="en-GB"/>
        </w:rPr>
        <w:t xml:space="preserve"> </w:t>
      </w:r>
      <w:r>
        <w:rPr>
          <w:rFonts w:eastAsia="Times New Roman" w:cs="Arial"/>
          <w:color w:val="000000"/>
          <w:sz w:val="24"/>
          <w:szCs w:val="24"/>
          <w:lang w:val="en" w:eastAsia="en-GB"/>
        </w:rPr>
        <w:t>–</w:t>
      </w:r>
      <w:r w:rsidRPr="000C563A">
        <w:rPr>
          <w:rFonts w:eastAsia="Times New Roman" w:cs="Arial"/>
          <w:color w:val="000000"/>
          <w:sz w:val="24"/>
          <w:szCs w:val="24"/>
          <w:lang w:val="en" w:eastAsia="en-GB"/>
        </w:rPr>
        <w:t xml:space="preserve"> </w:t>
      </w:r>
      <w:r>
        <w:rPr>
          <w:rFonts w:eastAsia="Times New Roman" w:cs="Arial"/>
          <w:color w:val="000000"/>
          <w:sz w:val="24"/>
          <w:szCs w:val="24"/>
          <w:lang w:val="en" w:eastAsia="en-GB"/>
        </w:rPr>
        <w:t xml:space="preserve">Students identified with </w:t>
      </w:r>
      <w:proofErr w:type="spellStart"/>
      <w:r>
        <w:rPr>
          <w:rFonts w:eastAsia="Times New Roman" w:cs="Arial"/>
          <w:color w:val="000000"/>
          <w:sz w:val="24"/>
          <w:szCs w:val="24"/>
          <w:lang w:val="en" w:eastAsia="en-GB"/>
        </w:rPr>
        <w:t>unauthorised</w:t>
      </w:r>
      <w:proofErr w:type="spellEnd"/>
      <w:r>
        <w:rPr>
          <w:rFonts w:eastAsia="Times New Roman" w:cs="Arial"/>
          <w:color w:val="000000"/>
          <w:sz w:val="24"/>
          <w:szCs w:val="24"/>
          <w:lang w:val="en" w:eastAsia="en-GB"/>
        </w:rPr>
        <w:t xml:space="preserve"> attendance will have their </w:t>
      </w:r>
      <w:r w:rsidRPr="00351D7E">
        <w:rPr>
          <w:rFonts w:eastAsia="Times New Roman" w:cs="Arial"/>
          <w:color w:val="000000"/>
          <w:sz w:val="24"/>
          <w:szCs w:val="24"/>
          <w:u w:val="single"/>
          <w:lang w:val="en" w:eastAsia="en-GB"/>
        </w:rPr>
        <w:t>parents contacted</w:t>
      </w:r>
      <w:r>
        <w:rPr>
          <w:rFonts w:eastAsia="Times New Roman" w:cs="Arial"/>
          <w:color w:val="000000"/>
          <w:sz w:val="24"/>
          <w:szCs w:val="24"/>
          <w:lang w:val="en" w:eastAsia="en-GB"/>
        </w:rPr>
        <w:t xml:space="preserve"> via phone call or letter informing them of unacceptable attendance and warning them of the issue (performed by Tutor, Pastoral Coordinator or Head of Sixth Form) </w:t>
      </w:r>
    </w:p>
    <w:p w14:paraId="1E5D4C18" w14:textId="77777777" w:rsidR="006202AA" w:rsidRDefault="006202AA" w:rsidP="006202AA">
      <w:pPr>
        <w:pStyle w:val="BodyText"/>
        <w:ind w:right="979"/>
        <w:rPr>
          <w:rFonts w:eastAsia="Times New Roman" w:cs="Arial"/>
          <w:color w:val="000000"/>
          <w:sz w:val="24"/>
          <w:szCs w:val="24"/>
          <w:lang w:val="en" w:eastAsia="en-GB"/>
        </w:rPr>
      </w:pPr>
    </w:p>
    <w:p w14:paraId="7C3CEC3D" w14:textId="77777777" w:rsidR="006202AA" w:rsidRDefault="006202AA" w:rsidP="006202AA">
      <w:pPr>
        <w:pStyle w:val="BodyText"/>
        <w:ind w:right="979"/>
        <w:rPr>
          <w:rFonts w:eastAsia="Times New Roman" w:cs="Arial"/>
          <w:color w:val="000000"/>
          <w:sz w:val="24"/>
          <w:szCs w:val="24"/>
          <w:lang w:val="en" w:eastAsia="en-GB"/>
        </w:rPr>
      </w:pPr>
      <w:r w:rsidRPr="000C563A">
        <w:rPr>
          <w:rFonts w:eastAsia="Times New Roman" w:cs="Arial"/>
          <w:color w:val="000000"/>
          <w:sz w:val="24"/>
          <w:szCs w:val="24"/>
          <w:lang w:val="en" w:eastAsia="en-GB"/>
        </w:rPr>
        <w:t>The student's attendance will then be monitored closely for</w:t>
      </w:r>
      <w:r>
        <w:rPr>
          <w:rFonts w:eastAsia="Times New Roman" w:cs="Arial"/>
          <w:color w:val="000000"/>
          <w:sz w:val="24"/>
          <w:szCs w:val="24"/>
          <w:lang w:val="en" w:eastAsia="en-GB"/>
        </w:rPr>
        <w:t xml:space="preserve"> </w:t>
      </w:r>
      <w:r w:rsidRPr="000C563A">
        <w:rPr>
          <w:rFonts w:eastAsia="Times New Roman" w:cs="Arial"/>
          <w:color w:val="000000"/>
          <w:sz w:val="24"/>
          <w:szCs w:val="24"/>
          <w:lang w:val="en" w:eastAsia="en-GB"/>
        </w:rPr>
        <w:t>two weeks</w:t>
      </w:r>
      <w:r w:rsidRPr="000C563A">
        <w:rPr>
          <w:rFonts w:eastAsia="Times New Roman" w:cs="Arial"/>
          <w:color w:val="000000"/>
          <w:sz w:val="24"/>
          <w:szCs w:val="24"/>
          <w:lang w:val="en" w:eastAsia="en-GB"/>
        </w:rPr>
        <w:br/>
      </w:r>
      <w:r w:rsidRPr="000C563A">
        <w:rPr>
          <w:rFonts w:eastAsia="Times New Roman" w:cs="Arial"/>
          <w:color w:val="000000"/>
          <w:sz w:val="20"/>
          <w:szCs w:val="20"/>
          <w:lang w:val="en" w:eastAsia="en-GB"/>
        </w:rPr>
        <w:br/>
      </w:r>
      <w:r w:rsidRPr="000C563A">
        <w:rPr>
          <w:rFonts w:eastAsia="Times New Roman" w:cs="Arial"/>
          <w:b/>
          <w:color w:val="000000"/>
          <w:sz w:val="24"/>
          <w:szCs w:val="24"/>
          <w:lang w:val="en" w:eastAsia="en-GB"/>
        </w:rPr>
        <w:t>Step 2</w:t>
      </w:r>
      <w:r w:rsidRPr="000C563A">
        <w:rPr>
          <w:rFonts w:eastAsia="Times New Roman" w:cs="Arial"/>
          <w:color w:val="000000"/>
          <w:sz w:val="24"/>
          <w:szCs w:val="24"/>
          <w:lang w:val="en" w:eastAsia="en-GB"/>
        </w:rPr>
        <w:t xml:space="preserve"> - If no improvement is seen within </w:t>
      </w:r>
      <w:r>
        <w:rPr>
          <w:rFonts w:eastAsia="Times New Roman" w:cs="Arial"/>
          <w:color w:val="000000"/>
          <w:sz w:val="24"/>
          <w:szCs w:val="24"/>
          <w:lang w:val="en" w:eastAsia="en-GB"/>
        </w:rPr>
        <w:t xml:space="preserve">the timeframe a </w:t>
      </w:r>
      <w:r w:rsidRPr="00351D7E">
        <w:rPr>
          <w:rFonts w:eastAsia="Times New Roman" w:cs="Arial"/>
          <w:color w:val="000000"/>
          <w:sz w:val="24"/>
          <w:szCs w:val="24"/>
          <w:u w:val="single"/>
          <w:lang w:val="en" w:eastAsia="en-GB"/>
        </w:rPr>
        <w:t xml:space="preserve">formal meeting </w:t>
      </w:r>
      <w:r>
        <w:rPr>
          <w:rFonts w:eastAsia="Times New Roman" w:cs="Arial"/>
          <w:color w:val="000000"/>
          <w:sz w:val="24"/>
          <w:szCs w:val="24"/>
          <w:u w:val="single"/>
          <w:lang w:val="en" w:eastAsia="en-GB"/>
        </w:rPr>
        <w:t xml:space="preserve">with the Head of Sixth Form and parent/guardian </w:t>
      </w:r>
      <w:r>
        <w:rPr>
          <w:rFonts w:eastAsia="Times New Roman" w:cs="Arial"/>
          <w:color w:val="000000"/>
          <w:sz w:val="24"/>
          <w:szCs w:val="24"/>
          <w:lang w:val="en" w:eastAsia="en-GB"/>
        </w:rPr>
        <w:t xml:space="preserve">will be arranged to reiterate the expectations and issue a second more formal warning concerning attendance. </w:t>
      </w:r>
    </w:p>
    <w:p w14:paraId="483FD0DA" w14:textId="77777777" w:rsidR="006202AA" w:rsidRDefault="006202AA" w:rsidP="006202AA">
      <w:pPr>
        <w:pStyle w:val="BodyText"/>
        <w:ind w:right="979"/>
        <w:rPr>
          <w:rFonts w:eastAsia="Times New Roman" w:cs="Arial"/>
          <w:color w:val="000000"/>
          <w:sz w:val="24"/>
          <w:szCs w:val="24"/>
          <w:lang w:val="en" w:eastAsia="en-GB"/>
        </w:rPr>
      </w:pPr>
      <w:r w:rsidRPr="000C563A">
        <w:rPr>
          <w:rFonts w:eastAsia="Times New Roman" w:cs="Arial"/>
          <w:color w:val="000000"/>
          <w:sz w:val="20"/>
          <w:szCs w:val="20"/>
          <w:lang w:val="en" w:eastAsia="en-GB"/>
        </w:rPr>
        <w:br/>
      </w:r>
      <w:r>
        <w:rPr>
          <w:rFonts w:eastAsia="Times New Roman" w:cs="Arial"/>
          <w:color w:val="000000"/>
          <w:sz w:val="24"/>
          <w:szCs w:val="24"/>
          <w:lang w:val="en" w:eastAsia="en-GB"/>
        </w:rPr>
        <w:t>The student's attendance</w:t>
      </w:r>
      <w:r w:rsidRPr="000C563A">
        <w:rPr>
          <w:rFonts w:eastAsia="Times New Roman" w:cs="Arial"/>
          <w:color w:val="000000"/>
          <w:sz w:val="24"/>
          <w:szCs w:val="24"/>
          <w:lang w:val="en" w:eastAsia="en-GB"/>
        </w:rPr>
        <w:t xml:space="preserve"> will then be monitored closely for</w:t>
      </w:r>
      <w:r>
        <w:rPr>
          <w:rFonts w:eastAsia="Times New Roman" w:cs="Arial"/>
          <w:color w:val="000000"/>
          <w:sz w:val="24"/>
          <w:szCs w:val="24"/>
          <w:lang w:val="en" w:eastAsia="en-GB"/>
        </w:rPr>
        <w:t xml:space="preserve"> t</w:t>
      </w:r>
      <w:r w:rsidRPr="000C563A">
        <w:rPr>
          <w:rFonts w:eastAsia="Times New Roman" w:cs="Arial"/>
          <w:color w:val="000000"/>
          <w:sz w:val="24"/>
          <w:szCs w:val="24"/>
          <w:lang w:val="en" w:eastAsia="en-GB"/>
        </w:rPr>
        <w:t>wo weeks</w:t>
      </w:r>
    </w:p>
    <w:p w14:paraId="533C1C3A" w14:textId="77777777" w:rsidR="00FB499B" w:rsidRDefault="006202AA" w:rsidP="006202AA">
      <w:pPr>
        <w:pStyle w:val="BodyText"/>
        <w:ind w:right="979"/>
        <w:rPr>
          <w:rFonts w:eastAsia="Times New Roman" w:cs="Arial"/>
          <w:color w:val="000000"/>
          <w:sz w:val="24"/>
          <w:szCs w:val="24"/>
          <w:lang w:val="en" w:eastAsia="en-GB"/>
        </w:rPr>
      </w:pPr>
      <w:r w:rsidRPr="000C563A">
        <w:rPr>
          <w:rFonts w:eastAsia="Times New Roman" w:cs="Arial"/>
          <w:color w:val="000000"/>
          <w:sz w:val="20"/>
          <w:szCs w:val="20"/>
          <w:lang w:val="en" w:eastAsia="en-GB"/>
        </w:rPr>
        <w:br/>
      </w:r>
      <w:r>
        <w:rPr>
          <w:rFonts w:eastAsia="Times New Roman" w:cs="Arial"/>
          <w:b/>
          <w:color w:val="000000"/>
          <w:sz w:val="24"/>
          <w:szCs w:val="24"/>
          <w:lang w:val="en" w:eastAsia="en-GB"/>
        </w:rPr>
        <w:t>Step 3</w:t>
      </w:r>
      <w:r w:rsidRPr="000C563A">
        <w:rPr>
          <w:rFonts w:eastAsia="Times New Roman" w:cs="Arial"/>
          <w:color w:val="000000"/>
          <w:sz w:val="24"/>
          <w:szCs w:val="24"/>
          <w:lang w:val="en" w:eastAsia="en-GB"/>
        </w:rPr>
        <w:t xml:space="preserve"> – If there is </w:t>
      </w:r>
      <w:r>
        <w:rPr>
          <w:rFonts w:eastAsia="Times New Roman" w:cs="Arial"/>
          <w:color w:val="000000"/>
          <w:sz w:val="24"/>
          <w:szCs w:val="24"/>
          <w:lang w:val="en" w:eastAsia="en-GB"/>
        </w:rPr>
        <w:t xml:space="preserve">still </w:t>
      </w:r>
      <w:r w:rsidRPr="000C563A">
        <w:rPr>
          <w:rFonts w:eastAsia="Times New Roman" w:cs="Arial"/>
          <w:color w:val="000000"/>
          <w:sz w:val="24"/>
          <w:szCs w:val="24"/>
          <w:lang w:val="en" w:eastAsia="en-GB"/>
        </w:rPr>
        <w:t xml:space="preserve">no </w:t>
      </w:r>
      <w:r>
        <w:rPr>
          <w:rFonts w:eastAsia="Times New Roman" w:cs="Arial"/>
          <w:color w:val="000000"/>
          <w:sz w:val="24"/>
          <w:szCs w:val="24"/>
          <w:lang w:val="en" w:eastAsia="en-GB"/>
        </w:rPr>
        <w:t xml:space="preserve">improvement in attendance the student will have a </w:t>
      </w:r>
      <w:r w:rsidRPr="00AF653D">
        <w:rPr>
          <w:rFonts w:eastAsia="Times New Roman" w:cs="Arial"/>
          <w:color w:val="000000"/>
          <w:sz w:val="24"/>
          <w:szCs w:val="24"/>
          <w:u w:val="single"/>
          <w:lang w:val="en" w:eastAsia="en-GB"/>
        </w:rPr>
        <w:t>final formal meeting with the Headteacher</w:t>
      </w:r>
      <w:r>
        <w:rPr>
          <w:rFonts w:eastAsia="Times New Roman" w:cs="Arial"/>
          <w:color w:val="000000"/>
          <w:sz w:val="24"/>
          <w:szCs w:val="24"/>
          <w:lang w:val="en" w:eastAsia="en-GB"/>
        </w:rPr>
        <w:t>. At this stage, the student’s position in the sixth form is no longer secure</w:t>
      </w:r>
      <w:r w:rsidR="00FB499B">
        <w:rPr>
          <w:rFonts w:eastAsia="Times New Roman" w:cs="Arial"/>
          <w:color w:val="000000"/>
          <w:sz w:val="24"/>
          <w:szCs w:val="24"/>
          <w:lang w:val="en" w:eastAsia="en-GB"/>
        </w:rPr>
        <w:t>:</w:t>
      </w:r>
    </w:p>
    <w:p w14:paraId="4413BF87" w14:textId="6BCC7BE7" w:rsidR="00FB499B" w:rsidRDefault="00FB499B" w:rsidP="00FB499B">
      <w:pPr>
        <w:pStyle w:val="BodyText"/>
        <w:numPr>
          <w:ilvl w:val="0"/>
          <w:numId w:val="1"/>
        </w:numPr>
        <w:ind w:right="979"/>
        <w:rPr>
          <w:rFonts w:eastAsia="Times New Roman" w:cs="Arial"/>
          <w:color w:val="000000"/>
          <w:sz w:val="24"/>
          <w:szCs w:val="24"/>
          <w:lang w:val="en" w:eastAsia="en-GB"/>
        </w:rPr>
      </w:pPr>
      <w:r>
        <w:rPr>
          <w:rFonts w:eastAsia="Times New Roman" w:cs="Arial"/>
          <w:color w:val="000000"/>
          <w:sz w:val="24"/>
          <w:szCs w:val="24"/>
          <w:lang w:val="en" w:eastAsia="en-GB"/>
        </w:rPr>
        <w:t xml:space="preserve">For students with attendance under 90% the school reserves the right to charge for exam entries and to withhold </w:t>
      </w:r>
      <w:r w:rsidR="00AC7B8B">
        <w:rPr>
          <w:rFonts w:eastAsia="Times New Roman" w:cs="Arial"/>
          <w:color w:val="000000"/>
          <w:sz w:val="24"/>
          <w:szCs w:val="24"/>
          <w:lang w:val="en" w:eastAsia="en-GB"/>
        </w:rPr>
        <w:t xml:space="preserve">or reduce </w:t>
      </w:r>
      <w:r>
        <w:rPr>
          <w:rFonts w:eastAsia="Times New Roman" w:cs="Arial"/>
          <w:color w:val="000000"/>
          <w:sz w:val="24"/>
          <w:szCs w:val="24"/>
          <w:lang w:val="en" w:eastAsia="en-GB"/>
        </w:rPr>
        <w:t>bursary payments</w:t>
      </w:r>
      <w:r w:rsidR="009F5BC1">
        <w:rPr>
          <w:rFonts w:eastAsia="Times New Roman" w:cs="Arial"/>
          <w:color w:val="000000"/>
          <w:sz w:val="24"/>
          <w:szCs w:val="24"/>
          <w:lang w:val="en" w:eastAsia="en-GB"/>
        </w:rPr>
        <w:t>*</w:t>
      </w:r>
    </w:p>
    <w:p w14:paraId="44A76B72" w14:textId="77777777" w:rsidR="00FB499B" w:rsidRPr="00FB499B" w:rsidRDefault="00FB499B" w:rsidP="006202AA">
      <w:pPr>
        <w:pStyle w:val="BodyText"/>
        <w:numPr>
          <w:ilvl w:val="0"/>
          <w:numId w:val="1"/>
        </w:numPr>
        <w:ind w:right="979"/>
        <w:rPr>
          <w:rFonts w:eastAsia="Times New Roman" w:cs="Arial"/>
          <w:color w:val="000000"/>
          <w:sz w:val="24"/>
          <w:szCs w:val="24"/>
          <w:lang w:val="en" w:eastAsia="en-GB"/>
        </w:rPr>
      </w:pPr>
      <w:r w:rsidRPr="00FB499B">
        <w:rPr>
          <w:rFonts w:eastAsia="Times New Roman" w:cs="Arial"/>
          <w:color w:val="000000"/>
          <w:sz w:val="24"/>
          <w:szCs w:val="24"/>
          <w:lang w:val="en" w:eastAsia="en-GB"/>
        </w:rPr>
        <w:t>For students with attendance under 85% (deemed to be ‘persistent absence’ by the government) the school reserves the right to withdraw students from their exams and therefore courses (unless there are exceptional</w:t>
      </w:r>
      <w:r>
        <w:rPr>
          <w:rFonts w:eastAsia="Times New Roman" w:cs="Arial"/>
          <w:color w:val="000000"/>
          <w:sz w:val="24"/>
          <w:szCs w:val="24"/>
          <w:lang w:val="en" w:eastAsia="en-GB"/>
        </w:rPr>
        <w:t xml:space="preserve"> and extenuating circumstances</w:t>
      </w:r>
      <w:r w:rsidR="006202AA" w:rsidRPr="00FB499B">
        <w:rPr>
          <w:rFonts w:eastAsia="Times New Roman" w:cs="Arial"/>
          <w:color w:val="000000"/>
          <w:sz w:val="24"/>
          <w:szCs w:val="24"/>
          <w:lang w:val="en" w:eastAsia="en-GB"/>
        </w:rPr>
        <w:t>).</w:t>
      </w:r>
    </w:p>
    <w:p w14:paraId="65D1C03D" w14:textId="77777777" w:rsidR="00FB499B" w:rsidRDefault="00FB499B" w:rsidP="006202AA">
      <w:pPr>
        <w:pStyle w:val="BodyText"/>
        <w:ind w:right="979"/>
        <w:rPr>
          <w:rFonts w:eastAsia="Times New Roman" w:cs="Arial"/>
          <w:color w:val="000000"/>
          <w:sz w:val="24"/>
          <w:szCs w:val="24"/>
          <w:lang w:val="en" w:eastAsia="en-GB"/>
        </w:rPr>
      </w:pPr>
    </w:p>
    <w:p w14:paraId="3AC8DD78" w14:textId="08A3624E" w:rsidR="006202AA" w:rsidRPr="00AC7B8B" w:rsidRDefault="00AC7B8B" w:rsidP="00AC7B8B">
      <w:pPr>
        <w:spacing w:after="0" w:line="240" w:lineRule="auto"/>
        <w:rPr>
          <w:rFonts w:ascii="Arial" w:hAnsi="Arial" w:cs="Arial"/>
          <w:sz w:val="24"/>
          <w:szCs w:val="24"/>
        </w:rPr>
      </w:pPr>
      <w:r>
        <w:rPr>
          <w:rFonts w:ascii="Arial" w:eastAsia="Times New Roman" w:hAnsi="Arial" w:cs="Arial"/>
          <w:color w:val="000000"/>
          <w:sz w:val="24"/>
          <w:szCs w:val="24"/>
          <w:lang w:val="en" w:eastAsia="en-GB"/>
        </w:rPr>
        <w:t xml:space="preserve">* </w:t>
      </w:r>
      <w:r w:rsidR="006202AA" w:rsidRPr="00AC7B8B">
        <w:rPr>
          <w:rFonts w:ascii="Arial" w:eastAsia="Times New Roman" w:hAnsi="Arial" w:cs="Arial"/>
          <w:i/>
          <w:color w:val="000000"/>
          <w:sz w:val="24"/>
          <w:szCs w:val="24"/>
          <w:lang w:val="en" w:eastAsia="en-GB"/>
        </w:rPr>
        <w:t xml:space="preserve">Students in receipt of bursary </w:t>
      </w:r>
      <w:r w:rsidR="00E67118">
        <w:rPr>
          <w:rFonts w:ascii="Arial" w:eastAsia="Times New Roman" w:hAnsi="Arial" w:cs="Arial"/>
          <w:i/>
          <w:color w:val="000000"/>
          <w:sz w:val="24"/>
          <w:szCs w:val="24"/>
          <w:lang w:val="en" w:eastAsia="en-GB"/>
        </w:rPr>
        <w:t xml:space="preserve">may typically expect to have their </w:t>
      </w:r>
      <w:r w:rsidR="006202AA" w:rsidRPr="00AC7B8B">
        <w:rPr>
          <w:rFonts w:ascii="Arial" w:eastAsia="Times New Roman" w:hAnsi="Arial" w:cs="Arial"/>
          <w:i/>
          <w:color w:val="000000"/>
          <w:sz w:val="24"/>
          <w:szCs w:val="24"/>
          <w:lang w:val="en" w:eastAsia="en-GB"/>
        </w:rPr>
        <w:t xml:space="preserve">funding withdrawn on a sliding scale depending on attendance levels; </w:t>
      </w:r>
      <w:r w:rsidR="009F5BC1">
        <w:rPr>
          <w:rFonts w:ascii="Arial" w:eastAsia="Times New Roman" w:hAnsi="Arial" w:cs="Arial"/>
          <w:i/>
          <w:color w:val="000000"/>
          <w:sz w:val="24"/>
          <w:szCs w:val="24"/>
          <w:lang w:val="en" w:eastAsia="en-GB"/>
        </w:rPr>
        <w:t xml:space="preserve">less than </w:t>
      </w:r>
      <w:r w:rsidR="006202AA" w:rsidRPr="00AC7B8B">
        <w:rPr>
          <w:rFonts w:ascii="Arial" w:eastAsia="Times New Roman" w:hAnsi="Arial" w:cs="Arial"/>
          <w:i/>
          <w:color w:val="000000"/>
          <w:sz w:val="24"/>
          <w:szCs w:val="24"/>
          <w:lang w:val="en" w:eastAsia="en-GB"/>
        </w:rPr>
        <w:t xml:space="preserve">90% attendance </w:t>
      </w:r>
      <w:r w:rsidR="00E67118">
        <w:rPr>
          <w:rFonts w:ascii="Arial" w:eastAsia="Times New Roman" w:hAnsi="Arial" w:cs="Arial"/>
          <w:i/>
          <w:color w:val="000000"/>
          <w:sz w:val="24"/>
          <w:szCs w:val="24"/>
          <w:lang w:val="en" w:eastAsia="en-GB"/>
        </w:rPr>
        <w:t>25</w:t>
      </w:r>
      <w:r w:rsidR="009F5BC1">
        <w:rPr>
          <w:rFonts w:ascii="Arial" w:eastAsia="Times New Roman" w:hAnsi="Arial" w:cs="Arial"/>
          <w:i/>
          <w:color w:val="000000"/>
          <w:sz w:val="24"/>
          <w:szCs w:val="24"/>
          <w:lang w:val="en" w:eastAsia="en-GB"/>
        </w:rPr>
        <w:t>-50</w:t>
      </w:r>
      <w:r w:rsidR="006202AA" w:rsidRPr="00AC7B8B">
        <w:rPr>
          <w:rFonts w:ascii="Arial" w:eastAsia="Times New Roman" w:hAnsi="Arial" w:cs="Arial"/>
          <w:i/>
          <w:color w:val="000000"/>
          <w:sz w:val="24"/>
          <w:szCs w:val="24"/>
          <w:lang w:val="en" w:eastAsia="en-GB"/>
        </w:rPr>
        <w:t xml:space="preserve">% reduction, </w:t>
      </w:r>
      <w:r w:rsidR="009F5BC1">
        <w:rPr>
          <w:rFonts w:ascii="Arial" w:eastAsia="Times New Roman" w:hAnsi="Arial" w:cs="Arial"/>
          <w:i/>
          <w:color w:val="000000"/>
          <w:sz w:val="24"/>
          <w:szCs w:val="24"/>
          <w:lang w:val="en" w:eastAsia="en-GB"/>
        </w:rPr>
        <w:t>less than 85% attendance up to 100% removed.</w:t>
      </w:r>
      <w:bookmarkStart w:id="0" w:name="_GoBack"/>
      <w:bookmarkEnd w:id="0"/>
    </w:p>
    <w:sectPr w:rsidR="006202AA" w:rsidRPr="00AC7B8B">
      <w:headerReference w:type="default" r:id="rId8"/>
      <w:headerReference w:type="first" r:id="rId9"/>
      <w:pgSz w:w="11906" w:h="16838"/>
      <w:pgMar w:top="1440" w:right="1274" w:bottom="993"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9FB6" w14:textId="77777777" w:rsidR="00652ED6" w:rsidRDefault="00EE0300">
      <w:pPr>
        <w:spacing w:after="0" w:line="240" w:lineRule="auto"/>
      </w:pPr>
      <w:r>
        <w:separator/>
      </w:r>
    </w:p>
  </w:endnote>
  <w:endnote w:type="continuationSeparator" w:id="0">
    <w:p w14:paraId="44C18E1D" w14:textId="77777777" w:rsidR="00652ED6" w:rsidRDefault="00EE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5215B" w14:textId="77777777" w:rsidR="00652ED6" w:rsidRDefault="00EE0300">
      <w:pPr>
        <w:spacing w:after="0" w:line="240" w:lineRule="auto"/>
      </w:pPr>
      <w:r>
        <w:separator/>
      </w:r>
    </w:p>
  </w:footnote>
  <w:footnote w:type="continuationSeparator" w:id="0">
    <w:p w14:paraId="53BC86C3" w14:textId="77777777" w:rsidR="00652ED6" w:rsidRDefault="00EE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8EC8" w14:textId="77777777" w:rsidR="00652ED6" w:rsidRDefault="00652ED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CF8E3" w14:textId="77777777" w:rsidR="00652ED6" w:rsidRDefault="00EE0300">
    <w:pPr>
      <w:pStyle w:val="Header"/>
      <w:tabs>
        <w:tab w:val="clear" w:pos="4513"/>
        <w:tab w:val="clear" w:pos="9026"/>
        <w:tab w:val="left" w:pos="3600"/>
      </w:tabs>
      <w:jc w:val="center"/>
    </w:pPr>
    <w:r>
      <w:rPr>
        <w:noProof/>
        <w:lang w:eastAsia="en-GB"/>
      </w:rPr>
      <w:drawing>
        <wp:inline distT="0" distB="0" distL="0" distR="0" wp14:anchorId="0993C3D9" wp14:editId="04CCFF21">
          <wp:extent cx="4410075" cy="92644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Ilfracombe Academ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08635" cy="926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24BD1"/>
    <w:multiLevelType w:val="hybridMultilevel"/>
    <w:tmpl w:val="CBC82B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ED6"/>
    <w:rsid w:val="005F70F0"/>
    <w:rsid w:val="006202AA"/>
    <w:rsid w:val="00652ED6"/>
    <w:rsid w:val="009630F4"/>
    <w:rsid w:val="009F5BC1"/>
    <w:rsid w:val="00AC7B8B"/>
    <w:rsid w:val="00C95865"/>
    <w:rsid w:val="00E67118"/>
    <w:rsid w:val="00EE0300"/>
    <w:rsid w:val="00FB4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AA8C84"/>
  <w15:docId w15:val="{40D60441-CB2F-438E-9495-8BA2D59D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rsid w:val="006202AA"/>
    <w:pPr>
      <w:widowControl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6202AA"/>
    <w:rPr>
      <w:rFonts w:ascii="Century Gothic" w:eastAsia="Century Gothic" w:hAnsi="Century Gothic" w:cs="Century Goth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74593">
      <w:bodyDiv w:val="1"/>
      <w:marLeft w:val="0"/>
      <w:marRight w:val="0"/>
      <w:marTop w:val="0"/>
      <w:marBottom w:val="0"/>
      <w:divBdr>
        <w:top w:val="none" w:sz="0" w:space="0" w:color="auto"/>
        <w:left w:val="none" w:sz="0" w:space="0" w:color="auto"/>
        <w:bottom w:val="none" w:sz="0" w:space="0" w:color="auto"/>
        <w:right w:val="none" w:sz="0" w:space="0" w:color="auto"/>
      </w:divBdr>
      <w:divsChild>
        <w:div w:id="203299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83AAA-485F-4F0C-8558-DB3F8C03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D247C4F1</Template>
  <TotalTime>26</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Ilfracombe Arts College</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KTUCKER</dc:creator>
  <cp:lastModifiedBy>Toby Collins</cp:lastModifiedBy>
  <cp:revision>10</cp:revision>
  <cp:lastPrinted>2014-12-09T08:39:00Z</cp:lastPrinted>
  <dcterms:created xsi:type="dcterms:W3CDTF">2015-01-04T11:41:00Z</dcterms:created>
  <dcterms:modified xsi:type="dcterms:W3CDTF">2020-11-04T10:25:00Z</dcterms:modified>
</cp:coreProperties>
</file>