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18" w:rsidRDefault="00063518"/>
    <w:p w:rsidR="00063518" w:rsidRDefault="00063518"/>
    <w:p w:rsidR="00063518" w:rsidRPr="00870963" w:rsidRDefault="00063518">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617"/>
        <w:gridCol w:w="1415"/>
        <w:gridCol w:w="2749"/>
        <w:gridCol w:w="1109"/>
        <w:gridCol w:w="1969"/>
      </w:tblGrid>
      <w:tr w:rsidR="00063518" w:rsidRPr="00531276" w:rsidTr="00696D25">
        <w:trPr>
          <w:jc w:val="center"/>
        </w:trPr>
        <w:tc>
          <w:tcPr>
            <w:tcW w:w="0" w:type="auto"/>
            <w:shd w:val="clear" w:color="auto" w:fill="C6D9F1"/>
          </w:tcPr>
          <w:p w:rsidR="0017573B" w:rsidRPr="00531276" w:rsidRDefault="0045709C" w:rsidP="001E1BC6">
            <w:pPr>
              <w:spacing w:after="0" w:line="240" w:lineRule="auto"/>
              <w:rPr>
                <w:rFonts w:ascii="Arial" w:hAnsi="Arial" w:cs="Arial"/>
              </w:rPr>
            </w:pPr>
            <w:r w:rsidRPr="00531276">
              <w:rPr>
                <w:rFonts w:ascii="Arial" w:hAnsi="Arial" w:cs="Arial"/>
              </w:rPr>
              <w:t>Mee</w:t>
            </w:r>
            <w:r w:rsidR="0017573B" w:rsidRPr="00531276">
              <w:rPr>
                <w:rFonts w:ascii="Arial" w:hAnsi="Arial" w:cs="Arial"/>
              </w:rPr>
              <w:t>ting:</w:t>
            </w:r>
          </w:p>
        </w:tc>
        <w:tc>
          <w:tcPr>
            <w:tcW w:w="0" w:type="auto"/>
            <w:shd w:val="clear" w:color="auto" w:fill="FFFFFF"/>
          </w:tcPr>
          <w:p w:rsidR="0017573B" w:rsidRPr="00531276" w:rsidRDefault="0071347B" w:rsidP="001E1BC6">
            <w:pPr>
              <w:spacing w:after="0" w:line="240" w:lineRule="auto"/>
              <w:rPr>
                <w:rFonts w:ascii="Arial" w:hAnsi="Arial" w:cs="Arial"/>
                <w:sz w:val="20"/>
                <w:szCs w:val="20"/>
              </w:rPr>
            </w:pPr>
            <w:r w:rsidRPr="00531276">
              <w:rPr>
                <w:rFonts w:ascii="Arial" w:hAnsi="Arial" w:cs="Arial"/>
                <w:sz w:val="20"/>
                <w:szCs w:val="20"/>
              </w:rPr>
              <w:t>LGB</w:t>
            </w:r>
          </w:p>
        </w:tc>
        <w:tc>
          <w:tcPr>
            <w:tcW w:w="0" w:type="auto"/>
            <w:shd w:val="clear" w:color="auto" w:fill="C6D9F1"/>
          </w:tcPr>
          <w:p w:rsidR="0017573B" w:rsidRPr="00531276" w:rsidRDefault="0017573B" w:rsidP="001E1BC6">
            <w:pPr>
              <w:spacing w:after="0" w:line="240" w:lineRule="auto"/>
              <w:rPr>
                <w:rFonts w:ascii="Arial" w:hAnsi="Arial" w:cs="Arial"/>
              </w:rPr>
            </w:pPr>
            <w:r w:rsidRPr="00531276">
              <w:rPr>
                <w:rFonts w:ascii="Arial" w:hAnsi="Arial" w:cs="Arial"/>
              </w:rPr>
              <w:t>Date / Time:</w:t>
            </w:r>
          </w:p>
        </w:tc>
        <w:tc>
          <w:tcPr>
            <w:tcW w:w="0" w:type="auto"/>
          </w:tcPr>
          <w:p w:rsidR="0017573B" w:rsidRPr="00531276" w:rsidRDefault="001F4A2F" w:rsidP="00E40338">
            <w:pPr>
              <w:spacing w:after="0" w:line="240" w:lineRule="auto"/>
              <w:rPr>
                <w:rFonts w:ascii="Arial" w:hAnsi="Arial" w:cs="Arial"/>
                <w:sz w:val="20"/>
                <w:szCs w:val="20"/>
              </w:rPr>
            </w:pPr>
            <w:r>
              <w:rPr>
                <w:rFonts w:ascii="Arial" w:hAnsi="Arial" w:cs="Arial"/>
                <w:sz w:val="20"/>
                <w:szCs w:val="20"/>
              </w:rPr>
              <w:t>26</w:t>
            </w:r>
            <w:r w:rsidRPr="001F4A2F">
              <w:rPr>
                <w:rFonts w:ascii="Arial" w:hAnsi="Arial" w:cs="Arial"/>
                <w:sz w:val="20"/>
                <w:szCs w:val="20"/>
                <w:vertAlign w:val="superscript"/>
              </w:rPr>
              <w:t>th</w:t>
            </w:r>
            <w:r>
              <w:rPr>
                <w:rFonts w:ascii="Arial" w:hAnsi="Arial" w:cs="Arial"/>
                <w:sz w:val="20"/>
                <w:szCs w:val="20"/>
              </w:rPr>
              <w:t xml:space="preserve"> September</w:t>
            </w:r>
            <w:r w:rsidR="004C1704">
              <w:rPr>
                <w:rFonts w:ascii="Arial" w:hAnsi="Arial" w:cs="Arial"/>
                <w:sz w:val="20"/>
                <w:szCs w:val="20"/>
              </w:rPr>
              <w:t xml:space="preserve"> 2019</w:t>
            </w:r>
            <w:r w:rsidR="004C5A48">
              <w:rPr>
                <w:rFonts w:ascii="Arial" w:hAnsi="Arial" w:cs="Arial"/>
                <w:sz w:val="20"/>
                <w:szCs w:val="20"/>
              </w:rPr>
              <w:t xml:space="preserve"> at </w:t>
            </w:r>
            <w:r w:rsidR="00915204">
              <w:rPr>
                <w:rFonts w:ascii="Arial" w:hAnsi="Arial" w:cs="Arial"/>
                <w:sz w:val="20"/>
                <w:szCs w:val="20"/>
              </w:rPr>
              <w:t>5</w:t>
            </w:r>
            <w:r w:rsidR="00696D25">
              <w:rPr>
                <w:rFonts w:ascii="Arial" w:hAnsi="Arial" w:cs="Arial"/>
                <w:sz w:val="20"/>
                <w:szCs w:val="20"/>
              </w:rPr>
              <w:t>pm</w:t>
            </w:r>
          </w:p>
        </w:tc>
        <w:tc>
          <w:tcPr>
            <w:tcW w:w="0" w:type="auto"/>
            <w:shd w:val="clear" w:color="auto" w:fill="C6D9F1"/>
          </w:tcPr>
          <w:p w:rsidR="0017573B" w:rsidRPr="00531276" w:rsidRDefault="0017573B" w:rsidP="001E1BC6">
            <w:pPr>
              <w:spacing w:after="0" w:line="240" w:lineRule="auto"/>
              <w:rPr>
                <w:rFonts w:ascii="Arial" w:hAnsi="Arial" w:cs="Arial"/>
              </w:rPr>
            </w:pPr>
            <w:r w:rsidRPr="00531276">
              <w:rPr>
                <w:rFonts w:ascii="Arial" w:hAnsi="Arial" w:cs="Arial"/>
              </w:rPr>
              <w:t>Location:</w:t>
            </w:r>
          </w:p>
        </w:tc>
        <w:tc>
          <w:tcPr>
            <w:tcW w:w="1969" w:type="dxa"/>
          </w:tcPr>
          <w:p w:rsidR="0017573B" w:rsidRPr="00531276" w:rsidRDefault="00FF2086" w:rsidP="00AA2940">
            <w:pPr>
              <w:spacing w:after="0" w:line="240" w:lineRule="auto"/>
              <w:rPr>
                <w:rFonts w:ascii="Arial" w:hAnsi="Arial" w:cs="Arial"/>
                <w:sz w:val="20"/>
                <w:szCs w:val="20"/>
              </w:rPr>
            </w:pPr>
            <w:r>
              <w:rPr>
                <w:rFonts w:ascii="Arial" w:hAnsi="Arial" w:cs="Arial"/>
                <w:sz w:val="20"/>
                <w:szCs w:val="20"/>
              </w:rPr>
              <w:t>PCRE2</w:t>
            </w:r>
          </w:p>
        </w:tc>
      </w:tr>
    </w:tbl>
    <w:p w:rsidR="008B2A04" w:rsidRPr="00870963" w:rsidRDefault="008B2A04">
      <w:pPr>
        <w:rPr>
          <w:rFonts w:ascii="Arial" w:hAnsi="Arial" w:cs="Arial"/>
          <w:sz w:val="16"/>
          <w:szCs w:val="16"/>
        </w:rPr>
      </w:pPr>
    </w:p>
    <w:tbl>
      <w:tblPr>
        <w:tblW w:w="13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864"/>
        <w:gridCol w:w="3661"/>
        <w:gridCol w:w="288"/>
        <w:gridCol w:w="1937"/>
        <w:gridCol w:w="902"/>
        <w:gridCol w:w="3559"/>
      </w:tblGrid>
      <w:tr w:rsidR="00096449" w:rsidRPr="00531276" w:rsidTr="00E4421D">
        <w:trPr>
          <w:jc w:val="center"/>
        </w:trPr>
        <w:tc>
          <w:tcPr>
            <w:tcW w:w="1991"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Attendees:</w:t>
            </w:r>
          </w:p>
        </w:tc>
        <w:tc>
          <w:tcPr>
            <w:tcW w:w="864"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Initials</w:t>
            </w:r>
          </w:p>
        </w:tc>
        <w:tc>
          <w:tcPr>
            <w:tcW w:w="3661"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LGB Role &amp; Portfolio:</w:t>
            </w:r>
          </w:p>
        </w:tc>
        <w:tc>
          <w:tcPr>
            <w:tcW w:w="288" w:type="dxa"/>
            <w:vMerge w:val="restart"/>
            <w:tcBorders>
              <w:top w:val="nil"/>
            </w:tcBorders>
          </w:tcPr>
          <w:p w:rsidR="00096449" w:rsidRPr="00531276" w:rsidRDefault="00096449" w:rsidP="001E1BC6">
            <w:pPr>
              <w:spacing w:after="0" w:line="240" w:lineRule="auto"/>
              <w:rPr>
                <w:rFonts w:ascii="Arial" w:hAnsi="Arial" w:cs="Arial"/>
              </w:rPr>
            </w:pPr>
          </w:p>
        </w:tc>
        <w:tc>
          <w:tcPr>
            <w:tcW w:w="1937"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Attendees:</w:t>
            </w:r>
          </w:p>
        </w:tc>
        <w:tc>
          <w:tcPr>
            <w:tcW w:w="902"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Initials:</w:t>
            </w:r>
          </w:p>
        </w:tc>
        <w:tc>
          <w:tcPr>
            <w:tcW w:w="3559"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LGB Role &amp; Portfolio:</w:t>
            </w:r>
          </w:p>
        </w:tc>
      </w:tr>
      <w:tr w:rsidR="00096449" w:rsidRPr="00531276" w:rsidTr="00E4421D">
        <w:trPr>
          <w:jc w:val="center"/>
        </w:trPr>
        <w:tc>
          <w:tcPr>
            <w:tcW w:w="1991" w:type="dxa"/>
          </w:tcPr>
          <w:p w:rsidR="00096449" w:rsidRDefault="00096449" w:rsidP="00096449">
            <w:pPr>
              <w:spacing w:after="0" w:line="240" w:lineRule="auto"/>
              <w:rPr>
                <w:rFonts w:ascii="Arial" w:hAnsi="Arial" w:cs="Arial"/>
                <w:sz w:val="20"/>
                <w:szCs w:val="20"/>
              </w:rPr>
            </w:pPr>
            <w:r>
              <w:rPr>
                <w:rFonts w:ascii="Arial" w:hAnsi="Arial" w:cs="Arial"/>
                <w:sz w:val="20"/>
                <w:szCs w:val="20"/>
              </w:rPr>
              <w:t>Andrew Bailey</w:t>
            </w:r>
          </w:p>
        </w:tc>
        <w:tc>
          <w:tcPr>
            <w:tcW w:w="864" w:type="dxa"/>
          </w:tcPr>
          <w:p w:rsidR="00096449" w:rsidRDefault="00096449" w:rsidP="00096449">
            <w:pPr>
              <w:spacing w:after="0" w:line="240" w:lineRule="auto"/>
              <w:rPr>
                <w:rFonts w:ascii="Arial" w:hAnsi="Arial" w:cs="Arial"/>
                <w:sz w:val="20"/>
                <w:szCs w:val="20"/>
              </w:rPr>
            </w:pPr>
            <w:r>
              <w:rPr>
                <w:rFonts w:ascii="Arial" w:hAnsi="Arial" w:cs="Arial"/>
                <w:sz w:val="20"/>
                <w:szCs w:val="20"/>
              </w:rPr>
              <w:t>AB</w:t>
            </w:r>
          </w:p>
        </w:tc>
        <w:tc>
          <w:tcPr>
            <w:tcW w:w="3661" w:type="dxa"/>
          </w:tcPr>
          <w:p w:rsidR="00096449" w:rsidRDefault="00096449" w:rsidP="00096449">
            <w:pPr>
              <w:spacing w:after="0" w:line="240" w:lineRule="auto"/>
              <w:rPr>
                <w:rFonts w:ascii="Arial" w:hAnsi="Arial" w:cs="Arial"/>
                <w:sz w:val="20"/>
                <w:szCs w:val="20"/>
              </w:rPr>
            </w:pPr>
            <w:r>
              <w:rPr>
                <w:rFonts w:ascii="Arial" w:hAnsi="Arial" w:cs="Arial"/>
                <w:sz w:val="20"/>
                <w:szCs w:val="20"/>
              </w:rPr>
              <w:t>Chair – Premises, Finance, SIMG</w:t>
            </w:r>
          </w:p>
        </w:tc>
        <w:tc>
          <w:tcPr>
            <w:tcW w:w="288" w:type="dxa"/>
            <w:vMerge/>
          </w:tcPr>
          <w:p w:rsidR="00096449" w:rsidRPr="00531276" w:rsidRDefault="00096449" w:rsidP="00096449">
            <w:pPr>
              <w:spacing w:after="0" w:line="240" w:lineRule="auto"/>
              <w:rPr>
                <w:rFonts w:ascii="Arial" w:hAnsi="Arial" w:cs="Arial"/>
                <w:sz w:val="20"/>
                <w:szCs w:val="20"/>
              </w:rPr>
            </w:pPr>
          </w:p>
        </w:tc>
        <w:tc>
          <w:tcPr>
            <w:tcW w:w="1937" w:type="dxa"/>
          </w:tcPr>
          <w:p w:rsidR="00096449" w:rsidRDefault="00096449" w:rsidP="00096449">
            <w:pPr>
              <w:spacing w:after="0" w:line="240" w:lineRule="auto"/>
              <w:rPr>
                <w:rFonts w:ascii="Arial" w:hAnsi="Arial" w:cs="Arial"/>
                <w:sz w:val="20"/>
                <w:szCs w:val="20"/>
              </w:rPr>
            </w:pPr>
            <w:r>
              <w:rPr>
                <w:rFonts w:ascii="Arial" w:hAnsi="Arial" w:cs="Arial"/>
                <w:sz w:val="20"/>
                <w:szCs w:val="20"/>
              </w:rPr>
              <w:t>Giles King-Smith</w:t>
            </w:r>
          </w:p>
        </w:tc>
        <w:tc>
          <w:tcPr>
            <w:tcW w:w="902" w:type="dxa"/>
          </w:tcPr>
          <w:p w:rsidR="00096449" w:rsidRDefault="00096449" w:rsidP="00096449">
            <w:pPr>
              <w:spacing w:after="0" w:line="240" w:lineRule="auto"/>
              <w:rPr>
                <w:rFonts w:ascii="Arial" w:hAnsi="Arial" w:cs="Arial"/>
                <w:sz w:val="20"/>
                <w:szCs w:val="20"/>
              </w:rPr>
            </w:pPr>
            <w:r>
              <w:rPr>
                <w:rFonts w:ascii="Arial" w:hAnsi="Arial" w:cs="Arial"/>
                <w:sz w:val="20"/>
                <w:szCs w:val="20"/>
              </w:rPr>
              <w:t>GKS</w:t>
            </w:r>
          </w:p>
        </w:tc>
        <w:tc>
          <w:tcPr>
            <w:tcW w:w="3559" w:type="dxa"/>
          </w:tcPr>
          <w:p w:rsidR="00096449" w:rsidRDefault="00096449" w:rsidP="001F4A2F">
            <w:pPr>
              <w:spacing w:after="0" w:line="240" w:lineRule="auto"/>
              <w:rPr>
                <w:rFonts w:ascii="Arial" w:hAnsi="Arial" w:cs="Arial"/>
                <w:sz w:val="20"/>
                <w:szCs w:val="20"/>
              </w:rPr>
            </w:pPr>
            <w:r>
              <w:rPr>
                <w:rFonts w:ascii="Arial" w:hAnsi="Arial" w:cs="Arial"/>
                <w:sz w:val="20"/>
                <w:szCs w:val="20"/>
              </w:rPr>
              <w:t>Personnel, Community</w:t>
            </w:r>
            <w:r w:rsidR="00306AF3">
              <w:rPr>
                <w:rFonts w:ascii="Arial" w:hAnsi="Arial" w:cs="Arial"/>
                <w:sz w:val="20"/>
                <w:szCs w:val="20"/>
              </w:rPr>
              <w:t xml:space="preserve"> </w:t>
            </w:r>
            <w:r w:rsidR="009A1F23">
              <w:rPr>
                <w:rFonts w:ascii="Arial" w:hAnsi="Arial" w:cs="Arial"/>
                <w:sz w:val="20"/>
                <w:szCs w:val="20"/>
              </w:rPr>
              <w:t xml:space="preserve"> </w:t>
            </w:r>
            <w:r w:rsidR="001F4A2F">
              <w:rPr>
                <w:rFonts w:ascii="Arial" w:hAnsi="Arial" w:cs="Arial"/>
                <w:sz w:val="20"/>
                <w:szCs w:val="20"/>
              </w:rPr>
              <w:t xml:space="preserve">(Arrived at </w:t>
            </w:r>
            <w:r w:rsidR="0008458E">
              <w:rPr>
                <w:rFonts w:ascii="Arial" w:hAnsi="Arial" w:cs="Arial"/>
                <w:sz w:val="20"/>
                <w:szCs w:val="20"/>
              </w:rPr>
              <w:t>6</w:t>
            </w:r>
            <w:r w:rsidR="00B35380">
              <w:rPr>
                <w:rFonts w:ascii="Arial" w:hAnsi="Arial" w:cs="Arial"/>
                <w:sz w:val="20"/>
                <w:szCs w:val="20"/>
              </w:rPr>
              <w:t>:00</w:t>
            </w:r>
            <w:r w:rsidR="0008458E">
              <w:rPr>
                <w:rFonts w:ascii="Arial" w:hAnsi="Arial" w:cs="Arial"/>
                <w:sz w:val="20"/>
                <w:szCs w:val="20"/>
              </w:rPr>
              <w:t>pm)</w:t>
            </w:r>
            <w:r w:rsidR="0004496A">
              <w:rPr>
                <w:rFonts w:ascii="Arial" w:hAnsi="Arial" w:cs="Arial"/>
                <w:sz w:val="20"/>
                <w:szCs w:val="20"/>
              </w:rPr>
              <w:t xml:space="preserve"> (Left at 7:05pm) </w:t>
            </w:r>
          </w:p>
        </w:tc>
      </w:tr>
      <w:tr w:rsidR="00096449" w:rsidRPr="00531276" w:rsidTr="00E4421D">
        <w:trPr>
          <w:jc w:val="center"/>
        </w:trPr>
        <w:tc>
          <w:tcPr>
            <w:tcW w:w="1991" w:type="dxa"/>
          </w:tcPr>
          <w:p w:rsidR="00096449" w:rsidRPr="00531276" w:rsidRDefault="00096449" w:rsidP="00356BDA">
            <w:pPr>
              <w:spacing w:after="0" w:line="240" w:lineRule="auto"/>
              <w:rPr>
                <w:rFonts w:ascii="Arial" w:hAnsi="Arial" w:cs="Arial"/>
                <w:sz w:val="20"/>
                <w:szCs w:val="20"/>
              </w:rPr>
            </w:pPr>
            <w:r>
              <w:rPr>
                <w:rFonts w:ascii="Arial" w:hAnsi="Arial" w:cs="Arial"/>
                <w:sz w:val="20"/>
                <w:szCs w:val="20"/>
              </w:rPr>
              <w:t>Dave Addie</w:t>
            </w:r>
          </w:p>
        </w:tc>
        <w:tc>
          <w:tcPr>
            <w:tcW w:w="864" w:type="dxa"/>
          </w:tcPr>
          <w:p w:rsidR="00096449" w:rsidRPr="00531276" w:rsidRDefault="00096449" w:rsidP="00356BDA">
            <w:pPr>
              <w:spacing w:after="0" w:line="240" w:lineRule="auto"/>
              <w:rPr>
                <w:rFonts w:ascii="Arial" w:hAnsi="Arial" w:cs="Arial"/>
                <w:sz w:val="20"/>
                <w:szCs w:val="20"/>
              </w:rPr>
            </w:pPr>
            <w:r>
              <w:rPr>
                <w:rFonts w:ascii="Arial" w:hAnsi="Arial" w:cs="Arial"/>
                <w:sz w:val="20"/>
                <w:szCs w:val="20"/>
              </w:rPr>
              <w:t>DA</w:t>
            </w:r>
          </w:p>
        </w:tc>
        <w:tc>
          <w:tcPr>
            <w:tcW w:w="3661" w:type="dxa"/>
          </w:tcPr>
          <w:p w:rsidR="00096449" w:rsidRPr="00531276" w:rsidRDefault="007D7D51" w:rsidP="007D7D51">
            <w:pPr>
              <w:spacing w:after="0" w:line="240" w:lineRule="auto"/>
              <w:rPr>
                <w:rFonts w:ascii="Arial" w:hAnsi="Arial" w:cs="Arial"/>
                <w:sz w:val="20"/>
                <w:szCs w:val="20"/>
              </w:rPr>
            </w:pPr>
            <w:r>
              <w:rPr>
                <w:rFonts w:ascii="Arial" w:hAnsi="Arial" w:cs="Arial"/>
                <w:sz w:val="20"/>
                <w:szCs w:val="20"/>
              </w:rPr>
              <w:t>Finance</w:t>
            </w:r>
          </w:p>
        </w:tc>
        <w:tc>
          <w:tcPr>
            <w:tcW w:w="288" w:type="dxa"/>
            <w:vMerge/>
          </w:tcPr>
          <w:p w:rsidR="00096449" w:rsidRPr="00531276" w:rsidRDefault="00096449" w:rsidP="00356BDA">
            <w:pPr>
              <w:spacing w:after="0" w:line="240" w:lineRule="auto"/>
              <w:rPr>
                <w:rFonts w:ascii="Arial" w:hAnsi="Arial" w:cs="Arial"/>
                <w:sz w:val="20"/>
                <w:szCs w:val="20"/>
              </w:rPr>
            </w:pPr>
          </w:p>
        </w:tc>
        <w:tc>
          <w:tcPr>
            <w:tcW w:w="1937" w:type="dxa"/>
          </w:tcPr>
          <w:p w:rsidR="00096449" w:rsidRPr="00356BDA" w:rsidRDefault="00096449" w:rsidP="00356BDA">
            <w:pPr>
              <w:spacing w:after="0" w:line="240" w:lineRule="auto"/>
              <w:rPr>
                <w:rFonts w:ascii="Arial" w:hAnsi="Arial" w:cs="Arial"/>
                <w:sz w:val="20"/>
                <w:szCs w:val="20"/>
              </w:rPr>
            </w:pPr>
            <w:r>
              <w:rPr>
                <w:rFonts w:ascii="Arial" w:hAnsi="Arial" w:cs="Arial"/>
                <w:sz w:val="20"/>
                <w:szCs w:val="20"/>
              </w:rPr>
              <w:t>Ian Stuart</w:t>
            </w:r>
          </w:p>
        </w:tc>
        <w:tc>
          <w:tcPr>
            <w:tcW w:w="902" w:type="dxa"/>
          </w:tcPr>
          <w:p w:rsidR="00096449" w:rsidRPr="00356BDA" w:rsidRDefault="00096449" w:rsidP="00356BDA">
            <w:pPr>
              <w:spacing w:after="0" w:line="240" w:lineRule="auto"/>
              <w:rPr>
                <w:rFonts w:ascii="Arial" w:hAnsi="Arial" w:cs="Arial"/>
                <w:sz w:val="20"/>
                <w:szCs w:val="20"/>
              </w:rPr>
            </w:pPr>
            <w:r>
              <w:rPr>
                <w:rFonts w:ascii="Arial" w:hAnsi="Arial" w:cs="Arial"/>
                <w:sz w:val="20"/>
                <w:szCs w:val="20"/>
              </w:rPr>
              <w:t>IS</w:t>
            </w:r>
          </w:p>
        </w:tc>
        <w:tc>
          <w:tcPr>
            <w:tcW w:w="3559" w:type="dxa"/>
          </w:tcPr>
          <w:p w:rsidR="00096449" w:rsidRPr="00356BDA" w:rsidRDefault="00096449" w:rsidP="00356BDA">
            <w:pPr>
              <w:spacing w:after="0" w:line="240" w:lineRule="auto"/>
              <w:rPr>
                <w:rFonts w:ascii="Arial" w:hAnsi="Arial" w:cs="Arial"/>
                <w:sz w:val="20"/>
                <w:szCs w:val="20"/>
              </w:rPr>
            </w:pPr>
            <w:r>
              <w:rPr>
                <w:rFonts w:ascii="Arial" w:hAnsi="Arial" w:cs="Arial"/>
                <w:sz w:val="20"/>
                <w:szCs w:val="20"/>
              </w:rPr>
              <w:t>Personnel</w:t>
            </w:r>
            <w:r w:rsidR="00306AF3">
              <w:rPr>
                <w:rFonts w:ascii="Arial" w:hAnsi="Arial" w:cs="Arial"/>
                <w:sz w:val="20"/>
                <w:szCs w:val="20"/>
              </w:rPr>
              <w:t xml:space="preserve"> </w:t>
            </w:r>
          </w:p>
        </w:tc>
      </w:tr>
      <w:tr w:rsidR="00096449" w:rsidRPr="00531276" w:rsidTr="00E4421D">
        <w:trPr>
          <w:jc w:val="center"/>
        </w:trPr>
        <w:tc>
          <w:tcPr>
            <w:tcW w:w="1991" w:type="dxa"/>
          </w:tcPr>
          <w:p w:rsidR="00096449" w:rsidRDefault="00096449" w:rsidP="00356BDA">
            <w:pPr>
              <w:spacing w:after="0" w:line="240" w:lineRule="auto"/>
              <w:rPr>
                <w:rFonts w:ascii="Arial" w:hAnsi="Arial" w:cs="Arial"/>
                <w:sz w:val="20"/>
                <w:szCs w:val="20"/>
              </w:rPr>
            </w:pPr>
            <w:r>
              <w:rPr>
                <w:rFonts w:ascii="Arial" w:hAnsi="Arial" w:cs="Arial"/>
                <w:sz w:val="20"/>
                <w:szCs w:val="20"/>
              </w:rPr>
              <w:t>Richard Annear</w:t>
            </w:r>
          </w:p>
        </w:tc>
        <w:tc>
          <w:tcPr>
            <w:tcW w:w="864" w:type="dxa"/>
          </w:tcPr>
          <w:p w:rsidR="00096449" w:rsidRDefault="00096449" w:rsidP="00356BDA">
            <w:pPr>
              <w:spacing w:after="0" w:line="240" w:lineRule="auto"/>
              <w:rPr>
                <w:rFonts w:ascii="Arial" w:hAnsi="Arial" w:cs="Arial"/>
                <w:sz w:val="20"/>
                <w:szCs w:val="20"/>
              </w:rPr>
            </w:pPr>
            <w:r>
              <w:rPr>
                <w:rFonts w:ascii="Arial" w:hAnsi="Arial" w:cs="Arial"/>
                <w:sz w:val="20"/>
                <w:szCs w:val="20"/>
              </w:rPr>
              <w:t>RA</w:t>
            </w:r>
          </w:p>
        </w:tc>
        <w:tc>
          <w:tcPr>
            <w:tcW w:w="3661" w:type="dxa"/>
          </w:tcPr>
          <w:p w:rsidR="00096449" w:rsidRDefault="007D7D51" w:rsidP="007D7D51">
            <w:pPr>
              <w:spacing w:after="0" w:line="240" w:lineRule="auto"/>
              <w:rPr>
                <w:rFonts w:ascii="Arial" w:hAnsi="Arial" w:cs="Arial"/>
                <w:sz w:val="20"/>
                <w:szCs w:val="20"/>
              </w:rPr>
            </w:pPr>
            <w:r>
              <w:rPr>
                <w:rFonts w:ascii="Arial" w:hAnsi="Arial" w:cs="Arial"/>
                <w:sz w:val="20"/>
                <w:szCs w:val="20"/>
              </w:rPr>
              <w:t>SEN, SIMG</w:t>
            </w:r>
          </w:p>
        </w:tc>
        <w:tc>
          <w:tcPr>
            <w:tcW w:w="288" w:type="dxa"/>
            <w:vMerge/>
          </w:tcPr>
          <w:p w:rsidR="00096449" w:rsidRPr="00531276" w:rsidRDefault="00096449" w:rsidP="00356BDA">
            <w:pPr>
              <w:spacing w:after="0" w:line="240" w:lineRule="auto"/>
              <w:rPr>
                <w:rFonts w:ascii="Arial" w:hAnsi="Arial" w:cs="Arial"/>
                <w:sz w:val="20"/>
                <w:szCs w:val="20"/>
              </w:rPr>
            </w:pPr>
          </w:p>
        </w:tc>
        <w:tc>
          <w:tcPr>
            <w:tcW w:w="1937" w:type="dxa"/>
          </w:tcPr>
          <w:p w:rsidR="00096449" w:rsidRDefault="00096449" w:rsidP="00356BDA">
            <w:pPr>
              <w:spacing w:after="0" w:line="240" w:lineRule="auto"/>
              <w:rPr>
                <w:rFonts w:ascii="Arial" w:hAnsi="Arial" w:cs="Arial"/>
                <w:sz w:val="20"/>
                <w:szCs w:val="20"/>
              </w:rPr>
            </w:pPr>
            <w:r>
              <w:rPr>
                <w:rFonts w:ascii="Arial" w:hAnsi="Arial" w:cs="Arial"/>
                <w:sz w:val="20"/>
                <w:szCs w:val="20"/>
              </w:rPr>
              <w:t>Emma Stratton</w:t>
            </w:r>
          </w:p>
        </w:tc>
        <w:tc>
          <w:tcPr>
            <w:tcW w:w="902" w:type="dxa"/>
          </w:tcPr>
          <w:p w:rsidR="00096449" w:rsidRDefault="00096449" w:rsidP="00356BDA">
            <w:pPr>
              <w:spacing w:after="0" w:line="240" w:lineRule="auto"/>
              <w:rPr>
                <w:rFonts w:ascii="Arial" w:hAnsi="Arial" w:cs="Arial"/>
                <w:sz w:val="20"/>
                <w:szCs w:val="20"/>
              </w:rPr>
            </w:pPr>
            <w:r>
              <w:rPr>
                <w:rFonts w:ascii="Arial" w:hAnsi="Arial" w:cs="Arial"/>
                <w:sz w:val="20"/>
                <w:szCs w:val="20"/>
              </w:rPr>
              <w:t>ES</w:t>
            </w:r>
          </w:p>
        </w:tc>
        <w:tc>
          <w:tcPr>
            <w:tcW w:w="3559" w:type="dxa"/>
          </w:tcPr>
          <w:p w:rsidR="00096449" w:rsidRDefault="00096449" w:rsidP="00356BDA">
            <w:pPr>
              <w:spacing w:after="0" w:line="240" w:lineRule="auto"/>
              <w:rPr>
                <w:rFonts w:ascii="Arial" w:hAnsi="Arial" w:cs="Arial"/>
                <w:sz w:val="20"/>
                <w:szCs w:val="20"/>
              </w:rPr>
            </w:pPr>
            <w:r>
              <w:rPr>
                <w:rFonts w:ascii="Arial" w:hAnsi="Arial" w:cs="Arial"/>
                <w:sz w:val="20"/>
                <w:szCs w:val="20"/>
              </w:rPr>
              <w:t>Community</w:t>
            </w:r>
          </w:p>
        </w:tc>
      </w:tr>
      <w:tr w:rsidR="00096449" w:rsidRPr="00531276" w:rsidTr="00E4421D">
        <w:trPr>
          <w:jc w:val="center"/>
        </w:trPr>
        <w:tc>
          <w:tcPr>
            <w:tcW w:w="1991" w:type="dxa"/>
          </w:tcPr>
          <w:p w:rsidR="00096449" w:rsidRDefault="00096449" w:rsidP="00096449">
            <w:pPr>
              <w:spacing w:after="0" w:line="240" w:lineRule="auto"/>
              <w:rPr>
                <w:rFonts w:ascii="Arial" w:hAnsi="Arial" w:cs="Arial"/>
                <w:sz w:val="20"/>
                <w:szCs w:val="20"/>
              </w:rPr>
            </w:pPr>
          </w:p>
        </w:tc>
        <w:tc>
          <w:tcPr>
            <w:tcW w:w="864" w:type="dxa"/>
          </w:tcPr>
          <w:p w:rsidR="00096449" w:rsidRDefault="00096449" w:rsidP="00096449">
            <w:pPr>
              <w:spacing w:after="0" w:line="240" w:lineRule="auto"/>
              <w:rPr>
                <w:rFonts w:ascii="Arial" w:hAnsi="Arial" w:cs="Arial"/>
                <w:sz w:val="20"/>
                <w:szCs w:val="20"/>
              </w:rPr>
            </w:pPr>
          </w:p>
        </w:tc>
        <w:tc>
          <w:tcPr>
            <w:tcW w:w="3661" w:type="dxa"/>
          </w:tcPr>
          <w:p w:rsidR="00096449" w:rsidRDefault="00096449" w:rsidP="007D7D51">
            <w:pPr>
              <w:spacing w:after="0" w:line="240" w:lineRule="auto"/>
              <w:rPr>
                <w:rFonts w:ascii="Arial" w:hAnsi="Arial" w:cs="Arial"/>
                <w:sz w:val="20"/>
                <w:szCs w:val="20"/>
              </w:rPr>
            </w:pPr>
          </w:p>
        </w:tc>
        <w:tc>
          <w:tcPr>
            <w:tcW w:w="288" w:type="dxa"/>
            <w:vMerge/>
          </w:tcPr>
          <w:p w:rsidR="00096449" w:rsidRPr="00531276" w:rsidRDefault="00096449" w:rsidP="00096449">
            <w:pPr>
              <w:spacing w:after="0" w:line="240" w:lineRule="auto"/>
              <w:rPr>
                <w:rFonts w:ascii="Arial" w:hAnsi="Arial" w:cs="Arial"/>
                <w:sz w:val="20"/>
                <w:szCs w:val="20"/>
              </w:rPr>
            </w:pPr>
          </w:p>
        </w:tc>
        <w:tc>
          <w:tcPr>
            <w:tcW w:w="1937" w:type="dxa"/>
          </w:tcPr>
          <w:p w:rsidR="00096449" w:rsidRDefault="001479DE" w:rsidP="00096449">
            <w:pPr>
              <w:spacing w:after="0"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Turton</w:t>
            </w:r>
            <w:proofErr w:type="spellEnd"/>
          </w:p>
        </w:tc>
        <w:tc>
          <w:tcPr>
            <w:tcW w:w="902" w:type="dxa"/>
          </w:tcPr>
          <w:p w:rsidR="00096449" w:rsidRDefault="001479DE" w:rsidP="00096449">
            <w:pPr>
              <w:spacing w:after="0" w:line="240" w:lineRule="auto"/>
              <w:rPr>
                <w:rFonts w:ascii="Arial" w:hAnsi="Arial" w:cs="Arial"/>
                <w:sz w:val="20"/>
                <w:szCs w:val="20"/>
              </w:rPr>
            </w:pPr>
            <w:r>
              <w:rPr>
                <w:rFonts w:ascii="Arial" w:hAnsi="Arial" w:cs="Arial"/>
                <w:sz w:val="20"/>
                <w:szCs w:val="20"/>
              </w:rPr>
              <w:t>DT</w:t>
            </w:r>
          </w:p>
        </w:tc>
        <w:tc>
          <w:tcPr>
            <w:tcW w:w="3559" w:type="dxa"/>
          </w:tcPr>
          <w:p w:rsidR="00096449" w:rsidRDefault="00096449" w:rsidP="00096449">
            <w:pPr>
              <w:spacing w:after="0" w:line="240" w:lineRule="auto"/>
              <w:rPr>
                <w:rFonts w:ascii="Arial" w:hAnsi="Arial" w:cs="Arial"/>
                <w:sz w:val="20"/>
                <w:szCs w:val="20"/>
              </w:rPr>
            </w:pPr>
          </w:p>
        </w:tc>
      </w:tr>
      <w:tr w:rsidR="00096449" w:rsidRPr="00531276" w:rsidTr="00E4421D">
        <w:trPr>
          <w:jc w:val="center"/>
        </w:trPr>
        <w:tc>
          <w:tcPr>
            <w:tcW w:w="1991" w:type="dxa"/>
          </w:tcPr>
          <w:p w:rsidR="00096449" w:rsidRDefault="00A56588" w:rsidP="00096449">
            <w:pPr>
              <w:spacing w:after="0" w:line="240" w:lineRule="auto"/>
              <w:rPr>
                <w:rFonts w:ascii="Arial" w:hAnsi="Arial" w:cs="Arial"/>
                <w:sz w:val="20"/>
                <w:szCs w:val="20"/>
              </w:rPr>
            </w:pPr>
            <w:r>
              <w:rPr>
                <w:rFonts w:ascii="Arial" w:hAnsi="Arial" w:cs="Arial"/>
                <w:sz w:val="20"/>
                <w:szCs w:val="20"/>
              </w:rPr>
              <w:t xml:space="preserve">Alison Homa </w:t>
            </w:r>
          </w:p>
        </w:tc>
        <w:tc>
          <w:tcPr>
            <w:tcW w:w="864" w:type="dxa"/>
          </w:tcPr>
          <w:p w:rsidR="00096449" w:rsidRDefault="00A56588" w:rsidP="00977635">
            <w:pPr>
              <w:spacing w:after="0" w:line="240" w:lineRule="auto"/>
              <w:rPr>
                <w:rFonts w:ascii="Arial" w:hAnsi="Arial" w:cs="Arial"/>
                <w:sz w:val="20"/>
                <w:szCs w:val="20"/>
              </w:rPr>
            </w:pPr>
            <w:r>
              <w:rPr>
                <w:rFonts w:ascii="Arial" w:hAnsi="Arial" w:cs="Arial"/>
                <w:sz w:val="20"/>
                <w:szCs w:val="20"/>
              </w:rPr>
              <w:t>AH</w:t>
            </w:r>
          </w:p>
        </w:tc>
        <w:tc>
          <w:tcPr>
            <w:tcW w:w="3661" w:type="dxa"/>
          </w:tcPr>
          <w:p w:rsidR="00096449" w:rsidRDefault="00B35380" w:rsidP="000328AF">
            <w:pPr>
              <w:spacing w:after="0" w:line="240" w:lineRule="auto"/>
              <w:rPr>
                <w:rFonts w:ascii="Arial" w:hAnsi="Arial" w:cs="Arial"/>
                <w:sz w:val="20"/>
                <w:szCs w:val="20"/>
              </w:rPr>
            </w:pPr>
            <w:r>
              <w:rPr>
                <w:rFonts w:ascii="Arial" w:hAnsi="Arial" w:cs="Arial"/>
                <w:sz w:val="20"/>
                <w:szCs w:val="20"/>
              </w:rPr>
              <w:t>(Left at 7:00pm)</w:t>
            </w:r>
          </w:p>
        </w:tc>
        <w:tc>
          <w:tcPr>
            <w:tcW w:w="288" w:type="dxa"/>
            <w:vMerge/>
            <w:tcBorders>
              <w:bottom w:val="nil"/>
            </w:tcBorders>
          </w:tcPr>
          <w:p w:rsidR="00096449" w:rsidRPr="00531276" w:rsidRDefault="00096449" w:rsidP="00096449">
            <w:pPr>
              <w:spacing w:after="0" w:line="240" w:lineRule="auto"/>
              <w:rPr>
                <w:rFonts w:ascii="Arial" w:hAnsi="Arial" w:cs="Arial"/>
                <w:sz w:val="20"/>
                <w:szCs w:val="20"/>
              </w:rPr>
            </w:pPr>
          </w:p>
        </w:tc>
        <w:tc>
          <w:tcPr>
            <w:tcW w:w="1937" w:type="dxa"/>
          </w:tcPr>
          <w:p w:rsidR="00096449" w:rsidRDefault="00096449" w:rsidP="00096449">
            <w:pPr>
              <w:spacing w:after="0" w:line="240" w:lineRule="auto"/>
              <w:rPr>
                <w:rFonts w:ascii="Arial" w:hAnsi="Arial" w:cs="Arial"/>
                <w:sz w:val="20"/>
                <w:szCs w:val="20"/>
              </w:rPr>
            </w:pPr>
            <w:r>
              <w:rPr>
                <w:rFonts w:ascii="Arial" w:hAnsi="Arial" w:cs="Arial"/>
                <w:sz w:val="20"/>
                <w:szCs w:val="20"/>
              </w:rPr>
              <w:t>Dave Gregory</w:t>
            </w:r>
          </w:p>
        </w:tc>
        <w:tc>
          <w:tcPr>
            <w:tcW w:w="902" w:type="dxa"/>
          </w:tcPr>
          <w:p w:rsidR="00096449" w:rsidRDefault="00096449" w:rsidP="00096449">
            <w:pPr>
              <w:spacing w:after="0" w:line="240" w:lineRule="auto"/>
              <w:rPr>
                <w:rFonts w:ascii="Arial" w:hAnsi="Arial" w:cs="Arial"/>
                <w:sz w:val="20"/>
                <w:szCs w:val="20"/>
              </w:rPr>
            </w:pPr>
            <w:r>
              <w:rPr>
                <w:rFonts w:ascii="Arial" w:hAnsi="Arial" w:cs="Arial"/>
                <w:sz w:val="20"/>
                <w:szCs w:val="20"/>
              </w:rPr>
              <w:t>DG</w:t>
            </w:r>
          </w:p>
        </w:tc>
        <w:tc>
          <w:tcPr>
            <w:tcW w:w="3559" w:type="dxa"/>
          </w:tcPr>
          <w:p w:rsidR="00096449" w:rsidRDefault="00096449" w:rsidP="000328AF">
            <w:pPr>
              <w:spacing w:after="0" w:line="240" w:lineRule="auto"/>
              <w:rPr>
                <w:rFonts w:ascii="Arial" w:hAnsi="Arial" w:cs="Arial"/>
                <w:sz w:val="20"/>
                <w:szCs w:val="20"/>
              </w:rPr>
            </w:pPr>
            <w:r>
              <w:rPr>
                <w:rFonts w:ascii="Arial" w:hAnsi="Arial" w:cs="Arial"/>
                <w:sz w:val="20"/>
                <w:szCs w:val="20"/>
              </w:rPr>
              <w:t>Associate</w:t>
            </w:r>
            <w:r w:rsidR="000328AF">
              <w:rPr>
                <w:rFonts w:ascii="Arial" w:hAnsi="Arial" w:cs="Arial"/>
                <w:sz w:val="20"/>
                <w:szCs w:val="20"/>
              </w:rPr>
              <w:t xml:space="preserve"> </w:t>
            </w:r>
          </w:p>
        </w:tc>
      </w:tr>
      <w:tr w:rsidR="00FE5C3A" w:rsidRPr="00531276" w:rsidTr="000328AF">
        <w:trPr>
          <w:jc w:val="center"/>
        </w:trPr>
        <w:tc>
          <w:tcPr>
            <w:tcW w:w="1991" w:type="dxa"/>
          </w:tcPr>
          <w:p w:rsidR="00FE5C3A" w:rsidRDefault="00FE5C3A" w:rsidP="00096449">
            <w:pPr>
              <w:spacing w:after="0" w:line="240" w:lineRule="auto"/>
              <w:rPr>
                <w:rFonts w:ascii="Arial" w:hAnsi="Arial" w:cs="Arial"/>
                <w:sz w:val="20"/>
                <w:szCs w:val="20"/>
              </w:rPr>
            </w:pPr>
          </w:p>
        </w:tc>
        <w:tc>
          <w:tcPr>
            <w:tcW w:w="864" w:type="dxa"/>
          </w:tcPr>
          <w:p w:rsidR="00FE5C3A" w:rsidRDefault="00FE5C3A" w:rsidP="00096449">
            <w:pPr>
              <w:spacing w:after="0" w:line="240" w:lineRule="auto"/>
              <w:rPr>
                <w:rFonts w:ascii="Arial" w:hAnsi="Arial" w:cs="Arial"/>
                <w:sz w:val="20"/>
                <w:szCs w:val="20"/>
              </w:rPr>
            </w:pPr>
          </w:p>
        </w:tc>
        <w:tc>
          <w:tcPr>
            <w:tcW w:w="3661" w:type="dxa"/>
          </w:tcPr>
          <w:p w:rsidR="00FE5C3A" w:rsidRDefault="00FE5C3A" w:rsidP="00096449">
            <w:pPr>
              <w:spacing w:after="0" w:line="240" w:lineRule="auto"/>
              <w:rPr>
                <w:rFonts w:ascii="Arial" w:hAnsi="Arial" w:cs="Arial"/>
                <w:sz w:val="20"/>
                <w:szCs w:val="20"/>
              </w:rPr>
            </w:pPr>
          </w:p>
        </w:tc>
        <w:tc>
          <w:tcPr>
            <w:tcW w:w="288" w:type="dxa"/>
          </w:tcPr>
          <w:p w:rsidR="00FE5C3A" w:rsidRPr="00531276" w:rsidRDefault="00FE5C3A" w:rsidP="00096449">
            <w:pPr>
              <w:spacing w:after="0" w:line="240" w:lineRule="auto"/>
              <w:rPr>
                <w:rFonts w:ascii="Arial" w:hAnsi="Arial" w:cs="Arial"/>
                <w:sz w:val="20"/>
                <w:szCs w:val="20"/>
              </w:rPr>
            </w:pPr>
          </w:p>
        </w:tc>
        <w:tc>
          <w:tcPr>
            <w:tcW w:w="1937" w:type="dxa"/>
          </w:tcPr>
          <w:p w:rsidR="00FE5C3A" w:rsidRDefault="000328AF" w:rsidP="00096449">
            <w:pPr>
              <w:spacing w:after="0" w:line="240" w:lineRule="auto"/>
              <w:rPr>
                <w:rFonts w:ascii="Arial" w:hAnsi="Arial" w:cs="Arial"/>
                <w:sz w:val="20"/>
                <w:szCs w:val="20"/>
              </w:rPr>
            </w:pPr>
            <w:r>
              <w:rPr>
                <w:rFonts w:ascii="Arial" w:hAnsi="Arial" w:cs="Arial"/>
                <w:sz w:val="20"/>
                <w:szCs w:val="20"/>
              </w:rPr>
              <w:t xml:space="preserve">Steve Rogers </w:t>
            </w:r>
          </w:p>
        </w:tc>
        <w:tc>
          <w:tcPr>
            <w:tcW w:w="902" w:type="dxa"/>
          </w:tcPr>
          <w:p w:rsidR="00FE5C3A" w:rsidRDefault="000328AF" w:rsidP="00096449">
            <w:pPr>
              <w:spacing w:after="0" w:line="240" w:lineRule="auto"/>
              <w:rPr>
                <w:rFonts w:ascii="Arial" w:hAnsi="Arial" w:cs="Arial"/>
                <w:sz w:val="20"/>
                <w:szCs w:val="20"/>
              </w:rPr>
            </w:pPr>
            <w:r>
              <w:rPr>
                <w:rFonts w:ascii="Arial" w:hAnsi="Arial" w:cs="Arial"/>
                <w:sz w:val="20"/>
                <w:szCs w:val="20"/>
              </w:rPr>
              <w:t>SR</w:t>
            </w:r>
          </w:p>
        </w:tc>
        <w:tc>
          <w:tcPr>
            <w:tcW w:w="3559" w:type="dxa"/>
          </w:tcPr>
          <w:p w:rsidR="00FE5C3A" w:rsidRDefault="000328AF" w:rsidP="00096449">
            <w:pPr>
              <w:spacing w:after="0" w:line="240" w:lineRule="auto"/>
              <w:rPr>
                <w:rFonts w:ascii="Arial" w:hAnsi="Arial" w:cs="Arial"/>
                <w:sz w:val="20"/>
                <w:szCs w:val="20"/>
              </w:rPr>
            </w:pPr>
            <w:r>
              <w:rPr>
                <w:rFonts w:ascii="Arial" w:hAnsi="Arial" w:cs="Arial"/>
                <w:sz w:val="20"/>
                <w:szCs w:val="20"/>
              </w:rPr>
              <w:t xml:space="preserve">Deputy Head </w:t>
            </w:r>
            <w:r w:rsidR="0008458E">
              <w:rPr>
                <w:rFonts w:ascii="Arial" w:hAnsi="Arial" w:cs="Arial"/>
                <w:sz w:val="20"/>
                <w:szCs w:val="20"/>
              </w:rPr>
              <w:t>(left at 6</w:t>
            </w:r>
            <w:r w:rsidR="00B35380">
              <w:rPr>
                <w:rFonts w:ascii="Arial" w:hAnsi="Arial" w:cs="Arial"/>
                <w:sz w:val="20"/>
                <w:szCs w:val="20"/>
              </w:rPr>
              <w:t>:00</w:t>
            </w:r>
            <w:r w:rsidR="0008458E">
              <w:rPr>
                <w:rFonts w:ascii="Arial" w:hAnsi="Arial" w:cs="Arial"/>
                <w:sz w:val="20"/>
                <w:szCs w:val="20"/>
              </w:rPr>
              <w:t xml:space="preserve">pm) </w:t>
            </w:r>
          </w:p>
        </w:tc>
      </w:tr>
      <w:tr w:rsidR="000328AF" w:rsidRPr="00531276" w:rsidTr="00E4421D">
        <w:trPr>
          <w:jc w:val="center"/>
        </w:trPr>
        <w:tc>
          <w:tcPr>
            <w:tcW w:w="1991" w:type="dxa"/>
          </w:tcPr>
          <w:p w:rsidR="000328AF" w:rsidRDefault="000328AF" w:rsidP="00096449">
            <w:pPr>
              <w:spacing w:after="0" w:line="240" w:lineRule="auto"/>
              <w:rPr>
                <w:rFonts w:ascii="Arial" w:hAnsi="Arial" w:cs="Arial"/>
                <w:sz w:val="20"/>
                <w:szCs w:val="20"/>
              </w:rPr>
            </w:pPr>
          </w:p>
        </w:tc>
        <w:tc>
          <w:tcPr>
            <w:tcW w:w="864" w:type="dxa"/>
          </w:tcPr>
          <w:p w:rsidR="000328AF" w:rsidRDefault="000328AF" w:rsidP="00096449">
            <w:pPr>
              <w:spacing w:after="0" w:line="240" w:lineRule="auto"/>
              <w:rPr>
                <w:rFonts w:ascii="Arial" w:hAnsi="Arial" w:cs="Arial"/>
                <w:sz w:val="20"/>
                <w:szCs w:val="20"/>
              </w:rPr>
            </w:pPr>
          </w:p>
        </w:tc>
        <w:tc>
          <w:tcPr>
            <w:tcW w:w="3661" w:type="dxa"/>
          </w:tcPr>
          <w:p w:rsidR="000328AF" w:rsidRDefault="000328AF" w:rsidP="00096449">
            <w:pPr>
              <w:spacing w:after="0" w:line="240" w:lineRule="auto"/>
              <w:rPr>
                <w:rFonts w:ascii="Arial" w:hAnsi="Arial" w:cs="Arial"/>
                <w:sz w:val="20"/>
                <w:szCs w:val="20"/>
              </w:rPr>
            </w:pPr>
          </w:p>
        </w:tc>
        <w:tc>
          <w:tcPr>
            <w:tcW w:w="288" w:type="dxa"/>
            <w:tcBorders>
              <w:bottom w:val="nil"/>
            </w:tcBorders>
          </w:tcPr>
          <w:p w:rsidR="000328AF" w:rsidRPr="00531276" w:rsidRDefault="000328AF" w:rsidP="00096449">
            <w:pPr>
              <w:spacing w:after="0" w:line="240" w:lineRule="auto"/>
              <w:rPr>
                <w:rFonts w:ascii="Arial" w:hAnsi="Arial" w:cs="Arial"/>
                <w:sz w:val="20"/>
                <w:szCs w:val="20"/>
              </w:rPr>
            </w:pPr>
          </w:p>
        </w:tc>
        <w:tc>
          <w:tcPr>
            <w:tcW w:w="1937" w:type="dxa"/>
          </w:tcPr>
          <w:p w:rsidR="000328AF" w:rsidRDefault="000328AF" w:rsidP="00096449">
            <w:pPr>
              <w:spacing w:after="0" w:line="240" w:lineRule="auto"/>
              <w:rPr>
                <w:rFonts w:ascii="Arial" w:hAnsi="Arial" w:cs="Arial"/>
                <w:sz w:val="20"/>
                <w:szCs w:val="20"/>
              </w:rPr>
            </w:pPr>
          </w:p>
        </w:tc>
        <w:tc>
          <w:tcPr>
            <w:tcW w:w="902" w:type="dxa"/>
          </w:tcPr>
          <w:p w:rsidR="000328AF" w:rsidRDefault="000328AF" w:rsidP="00096449">
            <w:pPr>
              <w:spacing w:after="0" w:line="240" w:lineRule="auto"/>
              <w:rPr>
                <w:rFonts w:ascii="Arial" w:hAnsi="Arial" w:cs="Arial"/>
                <w:sz w:val="20"/>
                <w:szCs w:val="20"/>
              </w:rPr>
            </w:pPr>
          </w:p>
        </w:tc>
        <w:tc>
          <w:tcPr>
            <w:tcW w:w="3559" w:type="dxa"/>
          </w:tcPr>
          <w:p w:rsidR="000328AF" w:rsidRDefault="000328AF" w:rsidP="00096449">
            <w:pPr>
              <w:spacing w:after="0" w:line="240" w:lineRule="auto"/>
              <w:rPr>
                <w:rFonts w:ascii="Arial" w:hAnsi="Arial" w:cs="Arial"/>
                <w:sz w:val="20"/>
                <w:szCs w:val="20"/>
              </w:rPr>
            </w:pPr>
          </w:p>
        </w:tc>
      </w:tr>
    </w:tbl>
    <w:p w:rsidR="008B2A04" w:rsidRPr="00E4421D" w:rsidRDefault="008B2A04">
      <w:pPr>
        <w:rPr>
          <w:rFonts w:ascii="Arial" w:hAnsi="Arial" w:cs="Arial"/>
          <w:sz w:val="4"/>
          <w:szCs w:val="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850"/>
        <w:gridCol w:w="3544"/>
        <w:gridCol w:w="329"/>
        <w:gridCol w:w="2835"/>
        <w:gridCol w:w="1701"/>
      </w:tblGrid>
      <w:tr w:rsidR="00260FBD" w:rsidRPr="00531276" w:rsidTr="00D32AA9">
        <w:trPr>
          <w:trHeight w:val="490"/>
        </w:trPr>
        <w:tc>
          <w:tcPr>
            <w:tcW w:w="2126" w:type="dxa"/>
            <w:tcBorders>
              <w:bottom w:val="single" w:sz="4" w:space="0" w:color="000000"/>
            </w:tcBorders>
            <w:shd w:val="clear" w:color="auto" w:fill="C6D9F1"/>
          </w:tcPr>
          <w:p w:rsidR="00160CE6" w:rsidRPr="00531276" w:rsidRDefault="00160CE6" w:rsidP="00260FBD">
            <w:pPr>
              <w:spacing w:after="0" w:line="240" w:lineRule="auto"/>
              <w:rPr>
                <w:rFonts w:ascii="Arial" w:hAnsi="Arial" w:cs="Arial"/>
              </w:rPr>
            </w:pPr>
            <w:r w:rsidRPr="00531276">
              <w:rPr>
                <w:rFonts w:ascii="Arial" w:hAnsi="Arial" w:cs="Arial"/>
              </w:rPr>
              <w:t>Apologies:</w:t>
            </w:r>
          </w:p>
        </w:tc>
        <w:tc>
          <w:tcPr>
            <w:tcW w:w="850" w:type="dxa"/>
            <w:tcBorders>
              <w:bottom w:val="single" w:sz="4" w:space="0" w:color="000000"/>
            </w:tcBorders>
            <w:shd w:val="clear" w:color="auto" w:fill="C6D9F1"/>
          </w:tcPr>
          <w:p w:rsidR="00160CE6" w:rsidRPr="00531276" w:rsidRDefault="00160CE6" w:rsidP="00260FBD">
            <w:pPr>
              <w:spacing w:after="0" w:line="240" w:lineRule="auto"/>
              <w:rPr>
                <w:rFonts w:ascii="Arial" w:hAnsi="Arial" w:cs="Arial"/>
              </w:rPr>
            </w:pPr>
            <w:r w:rsidRPr="00531276">
              <w:rPr>
                <w:rFonts w:ascii="Arial" w:hAnsi="Arial" w:cs="Arial"/>
              </w:rPr>
              <w:t>Initials</w:t>
            </w:r>
          </w:p>
        </w:tc>
        <w:tc>
          <w:tcPr>
            <w:tcW w:w="3544" w:type="dxa"/>
            <w:tcBorders>
              <w:bottom w:val="single" w:sz="4" w:space="0" w:color="000000"/>
              <w:right w:val="single" w:sz="4" w:space="0" w:color="auto"/>
            </w:tcBorders>
            <w:shd w:val="clear" w:color="auto" w:fill="C6D9F1"/>
          </w:tcPr>
          <w:p w:rsidR="00160CE6" w:rsidRPr="00531276" w:rsidRDefault="00160CE6" w:rsidP="00260FBD">
            <w:pPr>
              <w:spacing w:after="0" w:line="240" w:lineRule="auto"/>
              <w:rPr>
                <w:rFonts w:ascii="Arial" w:hAnsi="Arial" w:cs="Arial"/>
              </w:rPr>
            </w:pPr>
            <w:r w:rsidRPr="00531276">
              <w:rPr>
                <w:rFonts w:ascii="Arial" w:hAnsi="Arial" w:cs="Arial"/>
              </w:rPr>
              <w:t>Reason:</w:t>
            </w:r>
          </w:p>
        </w:tc>
        <w:tc>
          <w:tcPr>
            <w:tcW w:w="329" w:type="dxa"/>
            <w:tcBorders>
              <w:top w:val="nil"/>
              <w:left w:val="single" w:sz="4" w:space="0" w:color="auto"/>
              <w:bottom w:val="nil"/>
              <w:right w:val="single" w:sz="4" w:space="0" w:color="auto"/>
            </w:tcBorders>
          </w:tcPr>
          <w:p w:rsidR="00160CE6" w:rsidRPr="00531276" w:rsidRDefault="00160CE6" w:rsidP="00260FBD">
            <w:pPr>
              <w:spacing w:after="0" w:line="240" w:lineRule="auto"/>
              <w:rPr>
                <w:rFonts w:ascii="Arial" w:hAnsi="Arial" w:cs="Arial"/>
              </w:rPr>
            </w:pPr>
          </w:p>
        </w:tc>
        <w:tc>
          <w:tcPr>
            <w:tcW w:w="2835" w:type="dxa"/>
            <w:tcBorders>
              <w:left w:val="single" w:sz="4" w:space="0" w:color="auto"/>
            </w:tcBorders>
            <w:shd w:val="clear" w:color="auto" w:fill="C6D9F1"/>
          </w:tcPr>
          <w:p w:rsidR="00160CE6" w:rsidRPr="00531276" w:rsidRDefault="00160CE6" w:rsidP="00260FBD">
            <w:pPr>
              <w:spacing w:after="0" w:line="240" w:lineRule="auto"/>
              <w:rPr>
                <w:rFonts w:ascii="Arial" w:hAnsi="Arial" w:cs="Arial"/>
              </w:rPr>
            </w:pPr>
            <w:r w:rsidRPr="00531276">
              <w:rPr>
                <w:rFonts w:ascii="Arial" w:hAnsi="Arial" w:cs="Arial"/>
              </w:rPr>
              <w:t>Absent without Apology:</w:t>
            </w:r>
          </w:p>
        </w:tc>
        <w:tc>
          <w:tcPr>
            <w:tcW w:w="1701" w:type="dxa"/>
            <w:shd w:val="clear" w:color="auto" w:fill="C6D9F1"/>
          </w:tcPr>
          <w:p w:rsidR="00160CE6" w:rsidRPr="00531276" w:rsidRDefault="00160CE6" w:rsidP="00260FBD">
            <w:pPr>
              <w:spacing w:after="0" w:line="240" w:lineRule="auto"/>
              <w:rPr>
                <w:rFonts w:ascii="Arial" w:hAnsi="Arial" w:cs="Arial"/>
              </w:rPr>
            </w:pPr>
            <w:r w:rsidRPr="00531276">
              <w:rPr>
                <w:rFonts w:ascii="Arial" w:hAnsi="Arial" w:cs="Arial"/>
              </w:rPr>
              <w:t>Initials:</w:t>
            </w:r>
          </w:p>
        </w:tc>
      </w:tr>
      <w:tr w:rsidR="00FF2086" w:rsidRPr="00531276" w:rsidTr="00260FBD">
        <w:tc>
          <w:tcPr>
            <w:tcW w:w="2126" w:type="dxa"/>
          </w:tcPr>
          <w:p w:rsidR="0025798B" w:rsidRDefault="00030E9A" w:rsidP="00FF2086">
            <w:pPr>
              <w:spacing w:after="0" w:line="240" w:lineRule="auto"/>
              <w:rPr>
                <w:rFonts w:ascii="Arial" w:hAnsi="Arial" w:cs="Arial"/>
                <w:sz w:val="20"/>
                <w:szCs w:val="20"/>
              </w:rPr>
            </w:pPr>
            <w:r>
              <w:rPr>
                <w:rFonts w:ascii="Arial" w:hAnsi="Arial" w:cs="Arial"/>
                <w:sz w:val="20"/>
                <w:szCs w:val="20"/>
              </w:rPr>
              <w:t xml:space="preserve">Ian Stuart </w:t>
            </w:r>
          </w:p>
          <w:p w:rsidR="001F4A2F" w:rsidRDefault="001F4A2F" w:rsidP="00FF2086">
            <w:pPr>
              <w:spacing w:after="0" w:line="240" w:lineRule="auto"/>
              <w:rPr>
                <w:rFonts w:ascii="Arial" w:hAnsi="Arial" w:cs="Arial"/>
                <w:sz w:val="20"/>
                <w:szCs w:val="20"/>
              </w:rPr>
            </w:pPr>
            <w:r>
              <w:rPr>
                <w:rFonts w:ascii="Arial" w:hAnsi="Arial" w:cs="Arial"/>
                <w:sz w:val="20"/>
                <w:szCs w:val="20"/>
              </w:rPr>
              <w:t xml:space="preserve">Janet Gatley </w:t>
            </w:r>
          </w:p>
        </w:tc>
        <w:tc>
          <w:tcPr>
            <w:tcW w:w="850" w:type="dxa"/>
          </w:tcPr>
          <w:p w:rsidR="0025798B" w:rsidRDefault="00030E9A" w:rsidP="00FF2086">
            <w:pPr>
              <w:spacing w:after="0" w:line="240" w:lineRule="auto"/>
              <w:rPr>
                <w:rFonts w:ascii="Arial" w:hAnsi="Arial" w:cs="Arial"/>
                <w:sz w:val="20"/>
                <w:szCs w:val="20"/>
              </w:rPr>
            </w:pPr>
            <w:r>
              <w:rPr>
                <w:rFonts w:ascii="Arial" w:hAnsi="Arial" w:cs="Arial"/>
                <w:sz w:val="20"/>
                <w:szCs w:val="20"/>
              </w:rPr>
              <w:t>IS</w:t>
            </w:r>
          </w:p>
          <w:p w:rsidR="001F4A2F" w:rsidRDefault="001F4A2F" w:rsidP="00FF2086">
            <w:pPr>
              <w:spacing w:after="0" w:line="240" w:lineRule="auto"/>
              <w:rPr>
                <w:rFonts w:ascii="Arial" w:hAnsi="Arial" w:cs="Arial"/>
                <w:sz w:val="20"/>
                <w:szCs w:val="20"/>
              </w:rPr>
            </w:pPr>
            <w:r>
              <w:rPr>
                <w:rFonts w:ascii="Arial" w:hAnsi="Arial" w:cs="Arial"/>
                <w:sz w:val="20"/>
                <w:szCs w:val="20"/>
              </w:rPr>
              <w:t>JG</w:t>
            </w:r>
          </w:p>
        </w:tc>
        <w:tc>
          <w:tcPr>
            <w:tcW w:w="3544" w:type="dxa"/>
            <w:tcBorders>
              <w:right w:val="single" w:sz="4" w:space="0" w:color="auto"/>
            </w:tcBorders>
          </w:tcPr>
          <w:p w:rsidR="004C5A48" w:rsidRDefault="00030E9A" w:rsidP="004C5A48">
            <w:pPr>
              <w:spacing w:after="0" w:line="240" w:lineRule="auto"/>
              <w:rPr>
                <w:rFonts w:ascii="Arial" w:hAnsi="Arial" w:cs="Arial"/>
                <w:sz w:val="20"/>
                <w:szCs w:val="20"/>
              </w:rPr>
            </w:pPr>
            <w:r>
              <w:rPr>
                <w:rFonts w:ascii="Arial" w:hAnsi="Arial" w:cs="Arial"/>
                <w:sz w:val="20"/>
                <w:szCs w:val="20"/>
              </w:rPr>
              <w:t xml:space="preserve">Holiday </w:t>
            </w:r>
          </w:p>
          <w:p w:rsidR="0025798B" w:rsidRDefault="001F4A2F" w:rsidP="00FF2086">
            <w:pPr>
              <w:spacing w:after="0" w:line="240" w:lineRule="auto"/>
              <w:rPr>
                <w:rFonts w:ascii="Arial" w:hAnsi="Arial" w:cs="Arial"/>
                <w:sz w:val="20"/>
                <w:szCs w:val="20"/>
              </w:rPr>
            </w:pPr>
            <w:r>
              <w:rPr>
                <w:rFonts w:ascii="Arial" w:hAnsi="Arial" w:cs="Arial"/>
                <w:sz w:val="20"/>
                <w:szCs w:val="20"/>
              </w:rPr>
              <w:t xml:space="preserve">Holiday </w:t>
            </w:r>
          </w:p>
        </w:tc>
        <w:tc>
          <w:tcPr>
            <w:tcW w:w="329" w:type="dxa"/>
            <w:tcBorders>
              <w:top w:val="nil"/>
              <w:left w:val="single" w:sz="4" w:space="0" w:color="auto"/>
              <w:bottom w:val="nil"/>
              <w:right w:val="single" w:sz="4" w:space="0" w:color="auto"/>
            </w:tcBorders>
          </w:tcPr>
          <w:p w:rsidR="00FF2086" w:rsidRPr="00531276" w:rsidRDefault="00FF2086" w:rsidP="00FF2086">
            <w:pPr>
              <w:spacing w:after="0" w:line="240" w:lineRule="auto"/>
              <w:rPr>
                <w:rFonts w:ascii="Arial" w:hAnsi="Arial" w:cs="Arial"/>
                <w:sz w:val="20"/>
                <w:szCs w:val="20"/>
              </w:rPr>
            </w:pPr>
          </w:p>
        </w:tc>
        <w:tc>
          <w:tcPr>
            <w:tcW w:w="2835" w:type="dxa"/>
            <w:tcBorders>
              <w:left w:val="single" w:sz="4" w:space="0" w:color="auto"/>
            </w:tcBorders>
          </w:tcPr>
          <w:p w:rsidR="004C7013" w:rsidRDefault="004C7013" w:rsidP="00FF2086">
            <w:pPr>
              <w:spacing w:after="0" w:line="240" w:lineRule="auto"/>
              <w:rPr>
                <w:rFonts w:ascii="Arial" w:hAnsi="Arial" w:cs="Arial"/>
                <w:sz w:val="20"/>
                <w:szCs w:val="20"/>
              </w:rPr>
            </w:pPr>
          </w:p>
          <w:p w:rsidR="00FF2086" w:rsidRPr="00531276" w:rsidRDefault="004C7013" w:rsidP="00FF2086">
            <w:pPr>
              <w:spacing w:after="0" w:line="240" w:lineRule="auto"/>
              <w:rPr>
                <w:rFonts w:ascii="Arial" w:hAnsi="Arial" w:cs="Arial"/>
                <w:sz w:val="20"/>
                <w:szCs w:val="20"/>
              </w:rPr>
            </w:pPr>
            <w:r>
              <w:rPr>
                <w:rFonts w:ascii="Arial" w:hAnsi="Arial" w:cs="Arial"/>
                <w:sz w:val="20"/>
                <w:szCs w:val="20"/>
              </w:rPr>
              <w:t>Colin Turner</w:t>
            </w:r>
          </w:p>
        </w:tc>
        <w:tc>
          <w:tcPr>
            <w:tcW w:w="1701" w:type="dxa"/>
          </w:tcPr>
          <w:p w:rsidR="00977635" w:rsidRDefault="00977635" w:rsidP="00FF2086">
            <w:pPr>
              <w:spacing w:after="0" w:line="240" w:lineRule="auto"/>
              <w:rPr>
                <w:rFonts w:ascii="Arial" w:hAnsi="Arial" w:cs="Arial"/>
                <w:sz w:val="20"/>
                <w:szCs w:val="20"/>
              </w:rPr>
            </w:pPr>
          </w:p>
          <w:p w:rsidR="004C7013" w:rsidRPr="00531276" w:rsidRDefault="004C7013" w:rsidP="00FF2086">
            <w:pPr>
              <w:spacing w:after="0" w:line="240" w:lineRule="auto"/>
              <w:rPr>
                <w:rFonts w:ascii="Arial" w:hAnsi="Arial" w:cs="Arial"/>
                <w:sz w:val="20"/>
                <w:szCs w:val="20"/>
              </w:rPr>
            </w:pPr>
            <w:r>
              <w:rPr>
                <w:rFonts w:ascii="Arial" w:hAnsi="Arial" w:cs="Arial"/>
                <w:sz w:val="20"/>
                <w:szCs w:val="20"/>
              </w:rPr>
              <w:t>CT</w:t>
            </w:r>
          </w:p>
        </w:tc>
      </w:tr>
    </w:tbl>
    <w:p w:rsidR="00BE475D" w:rsidRPr="00E4421D" w:rsidRDefault="00BE475D" w:rsidP="00D66000">
      <w:pPr>
        <w:rPr>
          <w:rFonts w:ascii="Arial" w:hAnsi="Arial" w:cs="Arial"/>
          <w:sz w:val="4"/>
          <w:szCs w:val="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850"/>
        <w:gridCol w:w="3544"/>
        <w:gridCol w:w="329"/>
        <w:gridCol w:w="4491"/>
      </w:tblGrid>
      <w:tr w:rsidR="00C33BAF" w:rsidRPr="00531276" w:rsidTr="0056086A">
        <w:tc>
          <w:tcPr>
            <w:tcW w:w="2126" w:type="dxa"/>
            <w:shd w:val="clear" w:color="auto" w:fill="C6D9F1"/>
          </w:tcPr>
          <w:p w:rsidR="00FE6E5E" w:rsidRPr="00531276" w:rsidRDefault="00FE6E5E" w:rsidP="00D66000">
            <w:pPr>
              <w:spacing w:after="0" w:line="240" w:lineRule="auto"/>
              <w:rPr>
                <w:rFonts w:ascii="Arial" w:hAnsi="Arial" w:cs="Arial"/>
              </w:rPr>
            </w:pPr>
            <w:r w:rsidRPr="00531276">
              <w:rPr>
                <w:rFonts w:ascii="Arial" w:hAnsi="Arial" w:cs="Arial"/>
              </w:rPr>
              <w:t>In Attendance:</w:t>
            </w:r>
          </w:p>
        </w:tc>
        <w:tc>
          <w:tcPr>
            <w:tcW w:w="850" w:type="dxa"/>
            <w:shd w:val="clear" w:color="auto" w:fill="C6D9F1"/>
          </w:tcPr>
          <w:p w:rsidR="00FE6E5E" w:rsidRPr="00531276" w:rsidRDefault="0056086A" w:rsidP="00D66000">
            <w:pPr>
              <w:spacing w:after="0" w:line="240" w:lineRule="auto"/>
              <w:rPr>
                <w:rFonts w:ascii="Arial" w:hAnsi="Arial" w:cs="Arial"/>
              </w:rPr>
            </w:pPr>
            <w:r w:rsidRPr="00531276">
              <w:rPr>
                <w:rFonts w:ascii="Arial" w:hAnsi="Arial" w:cs="Arial"/>
              </w:rPr>
              <w:t>Initials</w:t>
            </w:r>
          </w:p>
        </w:tc>
        <w:tc>
          <w:tcPr>
            <w:tcW w:w="3544" w:type="dxa"/>
            <w:shd w:val="clear" w:color="auto" w:fill="C6D9F1"/>
          </w:tcPr>
          <w:p w:rsidR="00FE6E5E" w:rsidRPr="00531276" w:rsidRDefault="00FE6E5E" w:rsidP="00D66000">
            <w:pPr>
              <w:spacing w:after="0" w:line="240" w:lineRule="auto"/>
              <w:rPr>
                <w:rFonts w:ascii="Arial" w:hAnsi="Arial" w:cs="Arial"/>
              </w:rPr>
            </w:pPr>
          </w:p>
        </w:tc>
        <w:tc>
          <w:tcPr>
            <w:tcW w:w="329" w:type="dxa"/>
            <w:vMerge w:val="restart"/>
            <w:tcBorders>
              <w:top w:val="nil"/>
            </w:tcBorders>
          </w:tcPr>
          <w:p w:rsidR="00FE6E5E" w:rsidRPr="00531276" w:rsidRDefault="00FE6E5E" w:rsidP="00D66000">
            <w:pPr>
              <w:spacing w:after="0" w:line="240" w:lineRule="auto"/>
              <w:rPr>
                <w:rFonts w:ascii="Arial" w:hAnsi="Arial" w:cs="Arial"/>
              </w:rPr>
            </w:pPr>
          </w:p>
        </w:tc>
        <w:tc>
          <w:tcPr>
            <w:tcW w:w="4491" w:type="dxa"/>
            <w:shd w:val="clear" w:color="auto" w:fill="C6D9F1"/>
          </w:tcPr>
          <w:p w:rsidR="00FE6E5E" w:rsidRPr="00531276" w:rsidRDefault="00FE6E5E" w:rsidP="00D66000">
            <w:pPr>
              <w:spacing w:after="0" w:line="240" w:lineRule="auto"/>
              <w:rPr>
                <w:rFonts w:ascii="Arial" w:hAnsi="Arial" w:cs="Arial"/>
              </w:rPr>
            </w:pPr>
            <w:r w:rsidRPr="00531276">
              <w:rPr>
                <w:rFonts w:ascii="Arial" w:hAnsi="Arial" w:cs="Arial"/>
              </w:rPr>
              <w:t>Minutes To:</w:t>
            </w:r>
          </w:p>
        </w:tc>
      </w:tr>
      <w:tr w:rsidR="00063518" w:rsidRPr="00531276" w:rsidTr="0056086A">
        <w:tc>
          <w:tcPr>
            <w:tcW w:w="2126" w:type="dxa"/>
          </w:tcPr>
          <w:p w:rsidR="00063518" w:rsidRPr="00531276" w:rsidRDefault="00FF2086" w:rsidP="00063518">
            <w:pPr>
              <w:spacing w:after="0" w:line="240" w:lineRule="auto"/>
              <w:rPr>
                <w:rFonts w:ascii="Arial" w:hAnsi="Arial" w:cs="Arial"/>
                <w:sz w:val="20"/>
                <w:szCs w:val="20"/>
              </w:rPr>
            </w:pPr>
            <w:r>
              <w:rPr>
                <w:rFonts w:ascii="Arial" w:hAnsi="Arial" w:cs="Arial"/>
                <w:sz w:val="20"/>
                <w:szCs w:val="20"/>
              </w:rPr>
              <w:t>Holly Lathbury-Wilson</w:t>
            </w:r>
          </w:p>
        </w:tc>
        <w:tc>
          <w:tcPr>
            <w:tcW w:w="850" w:type="dxa"/>
          </w:tcPr>
          <w:p w:rsidR="00063518" w:rsidRPr="00531276" w:rsidRDefault="00FF2086" w:rsidP="00063518">
            <w:pPr>
              <w:spacing w:after="0" w:line="240" w:lineRule="auto"/>
              <w:rPr>
                <w:rFonts w:ascii="Arial" w:hAnsi="Arial" w:cs="Arial"/>
                <w:sz w:val="20"/>
                <w:szCs w:val="20"/>
              </w:rPr>
            </w:pPr>
            <w:r>
              <w:rPr>
                <w:rFonts w:ascii="Arial" w:hAnsi="Arial" w:cs="Arial"/>
                <w:sz w:val="20"/>
                <w:szCs w:val="20"/>
              </w:rPr>
              <w:t>HLW</w:t>
            </w:r>
          </w:p>
        </w:tc>
        <w:tc>
          <w:tcPr>
            <w:tcW w:w="3544" w:type="dxa"/>
          </w:tcPr>
          <w:p w:rsidR="00063518" w:rsidRPr="00531276" w:rsidRDefault="00063518" w:rsidP="00063518">
            <w:pPr>
              <w:spacing w:after="0" w:line="240" w:lineRule="auto"/>
              <w:rPr>
                <w:rFonts w:ascii="Arial" w:hAnsi="Arial" w:cs="Arial"/>
                <w:sz w:val="20"/>
                <w:szCs w:val="20"/>
              </w:rPr>
            </w:pPr>
            <w:r>
              <w:rPr>
                <w:rFonts w:ascii="Arial" w:hAnsi="Arial" w:cs="Arial"/>
                <w:sz w:val="20"/>
                <w:szCs w:val="20"/>
              </w:rPr>
              <w:t>Clerk to Governors</w:t>
            </w:r>
          </w:p>
        </w:tc>
        <w:tc>
          <w:tcPr>
            <w:tcW w:w="329" w:type="dxa"/>
            <w:vMerge/>
          </w:tcPr>
          <w:p w:rsidR="00063518" w:rsidRPr="00531276" w:rsidRDefault="00063518" w:rsidP="00D66000">
            <w:pPr>
              <w:spacing w:after="0" w:line="240" w:lineRule="auto"/>
              <w:rPr>
                <w:rFonts w:ascii="Arial" w:hAnsi="Arial" w:cs="Arial"/>
                <w:sz w:val="20"/>
                <w:szCs w:val="20"/>
              </w:rPr>
            </w:pPr>
          </w:p>
        </w:tc>
        <w:tc>
          <w:tcPr>
            <w:tcW w:w="4491" w:type="dxa"/>
          </w:tcPr>
          <w:p w:rsidR="00063518" w:rsidRPr="00531276" w:rsidRDefault="00063518" w:rsidP="00D66000">
            <w:pPr>
              <w:spacing w:after="0" w:line="240" w:lineRule="auto"/>
              <w:rPr>
                <w:rFonts w:ascii="Arial" w:hAnsi="Arial" w:cs="Arial"/>
                <w:sz w:val="20"/>
                <w:szCs w:val="20"/>
              </w:rPr>
            </w:pPr>
            <w:r>
              <w:rPr>
                <w:rFonts w:ascii="Arial" w:hAnsi="Arial" w:cs="Arial"/>
                <w:sz w:val="20"/>
                <w:szCs w:val="20"/>
              </w:rPr>
              <w:t>LGB members</w:t>
            </w:r>
          </w:p>
        </w:tc>
      </w:tr>
      <w:tr w:rsidR="00063518" w:rsidRPr="00531276" w:rsidTr="0056086A">
        <w:tc>
          <w:tcPr>
            <w:tcW w:w="2126" w:type="dxa"/>
          </w:tcPr>
          <w:p w:rsidR="00063518" w:rsidRPr="00531276" w:rsidRDefault="00063518" w:rsidP="00D66000">
            <w:pPr>
              <w:spacing w:after="0" w:line="240" w:lineRule="auto"/>
              <w:rPr>
                <w:rFonts w:ascii="Arial" w:hAnsi="Arial" w:cs="Arial"/>
                <w:sz w:val="20"/>
                <w:szCs w:val="20"/>
              </w:rPr>
            </w:pPr>
          </w:p>
        </w:tc>
        <w:tc>
          <w:tcPr>
            <w:tcW w:w="850" w:type="dxa"/>
          </w:tcPr>
          <w:p w:rsidR="00063518" w:rsidRPr="00531276" w:rsidRDefault="00063518" w:rsidP="00D66000">
            <w:pPr>
              <w:spacing w:after="0" w:line="240" w:lineRule="auto"/>
              <w:rPr>
                <w:rFonts w:ascii="Arial" w:hAnsi="Arial" w:cs="Arial"/>
                <w:sz w:val="20"/>
                <w:szCs w:val="20"/>
              </w:rPr>
            </w:pPr>
          </w:p>
        </w:tc>
        <w:tc>
          <w:tcPr>
            <w:tcW w:w="3544" w:type="dxa"/>
          </w:tcPr>
          <w:p w:rsidR="00063518" w:rsidRPr="00531276" w:rsidRDefault="00063518" w:rsidP="00D66000">
            <w:pPr>
              <w:spacing w:after="0" w:line="240" w:lineRule="auto"/>
              <w:rPr>
                <w:rFonts w:ascii="Arial" w:hAnsi="Arial" w:cs="Arial"/>
                <w:sz w:val="20"/>
                <w:szCs w:val="20"/>
              </w:rPr>
            </w:pPr>
          </w:p>
        </w:tc>
        <w:tc>
          <w:tcPr>
            <w:tcW w:w="329" w:type="dxa"/>
            <w:vMerge/>
          </w:tcPr>
          <w:p w:rsidR="00063518" w:rsidRPr="00531276" w:rsidRDefault="00063518" w:rsidP="00D66000">
            <w:pPr>
              <w:spacing w:after="0" w:line="240" w:lineRule="auto"/>
              <w:rPr>
                <w:rFonts w:ascii="Arial" w:hAnsi="Arial" w:cs="Arial"/>
                <w:sz w:val="20"/>
                <w:szCs w:val="20"/>
              </w:rPr>
            </w:pPr>
          </w:p>
        </w:tc>
        <w:tc>
          <w:tcPr>
            <w:tcW w:w="4491" w:type="dxa"/>
          </w:tcPr>
          <w:p w:rsidR="00063518" w:rsidRPr="00531276" w:rsidRDefault="00063518" w:rsidP="004C6262">
            <w:pPr>
              <w:spacing w:after="0" w:line="240" w:lineRule="auto"/>
              <w:rPr>
                <w:rFonts w:ascii="Arial" w:hAnsi="Arial" w:cs="Arial"/>
                <w:sz w:val="20"/>
                <w:szCs w:val="20"/>
              </w:rPr>
            </w:pPr>
            <w:r>
              <w:rPr>
                <w:rFonts w:ascii="Arial" w:hAnsi="Arial" w:cs="Arial"/>
                <w:sz w:val="20"/>
                <w:szCs w:val="20"/>
              </w:rPr>
              <w:t>School website</w:t>
            </w:r>
          </w:p>
        </w:tc>
      </w:tr>
      <w:tr w:rsidR="00063518" w:rsidRPr="00531276" w:rsidTr="0056086A">
        <w:tc>
          <w:tcPr>
            <w:tcW w:w="2126" w:type="dxa"/>
          </w:tcPr>
          <w:p w:rsidR="00063518" w:rsidRPr="00531276" w:rsidRDefault="00063518" w:rsidP="00D66000">
            <w:pPr>
              <w:spacing w:after="0" w:line="240" w:lineRule="auto"/>
              <w:rPr>
                <w:rFonts w:ascii="Arial" w:hAnsi="Arial" w:cs="Arial"/>
                <w:sz w:val="20"/>
                <w:szCs w:val="20"/>
              </w:rPr>
            </w:pPr>
          </w:p>
        </w:tc>
        <w:tc>
          <w:tcPr>
            <w:tcW w:w="850" w:type="dxa"/>
          </w:tcPr>
          <w:p w:rsidR="00063518" w:rsidRPr="00531276" w:rsidRDefault="00063518" w:rsidP="00D66000">
            <w:pPr>
              <w:spacing w:after="0" w:line="240" w:lineRule="auto"/>
              <w:rPr>
                <w:rFonts w:ascii="Arial" w:hAnsi="Arial" w:cs="Arial"/>
                <w:sz w:val="20"/>
                <w:szCs w:val="20"/>
              </w:rPr>
            </w:pPr>
          </w:p>
        </w:tc>
        <w:tc>
          <w:tcPr>
            <w:tcW w:w="3544" w:type="dxa"/>
          </w:tcPr>
          <w:p w:rsidR="00063518" w:rsidRPr="00531276" w:rsidRDefault="00063518" w:rsidP="00D66000">
            <w:pPr>
              <w:spacing w:after="0" w:line="240" w:lineRule="auto"/>
              <w:rPr>
                <w:rFonts w:ascii="Arial" w:hAnsi="Arial" w:cs="Arial"/>
                <w:sz w:val="20"/>
                <w:szCs w:val="20"/>
              </w:rPr>
            </w:pPr>
          </w:p>
        </w:tc>
        <w:tc>
          <w:tcPr>
            <w:tcW w:w="329" w:type="dxa"/>
            <w:vMerge/>
            <w:tcBorders>
              <w:bottom w:val="nil"/>
            </w:tcBorders>
          </w:tcPr>
          <w:p w:rsidR="00063518" w:rsidRPr="00531276" w:rsidRDefault="00063518" w:rsidP="00D66000">
            <w:pPr>
              <w:spacing w:after="0" w:line="240" w:lineRule="auto"/>
              <w:rPr>
                <w:rFonts w:ascii="Arial" w:hAnsi="Arial" w:cs="Arial"/>
                <w:sz w:val="20"/>
                <w:szCs w:val="20"/>
              </w:rPr>
            </w:pPr>
          </w:p>
        </w:tc>
        <w:tc>
          <w:tcPr>
            <w:tcW w:w="4491" w:type="dxa"/>
          </w:tcPr>
          <w:p w:rsidR="00063518" w:rsidRPr="00531276" w:rsidRDefault="00063518" w:rsidP="00D66000">
            <w:pPr>
              <w:spacing w:after="0" w:line="240" w:lineRule="auto"/>
              <w:rPr>
                <w:rFonts w:ascii="Arial" w:hAnsi="Arial" w:cs="Arial"/>
                <w:sz w:val="20"/>
                <w:szCs w:val="20"/>
              </w:rPr>
            </w:pPr>
            <w:r>
              <w:rPr>
                <w:rFonts w:ascii="Arial" w:hAnsi="Arial" w:cs="Arial"/>
                <w:sz w:val="20"/>
                <w:szCs w:val="20"/>
              </w:rPr>
              <w:t>Board of Directors</w:t>
            </w:r>
          </w:p>
        </w:tc>
      </w:tr>
    </w:tbl>
    <w:p w:rsidR="0056086A" w:rsidRDefault="0056086A" w:rsidP="0056086A">
      <w:pPr>
        <w:spacing w:after="0" w:line="240" w:lineRule="auto"/>
        <w:jc w:val="center"/>
        <w:rPr>
          <w:rFonts w:ascii="Arial" w:hAnsi="Arial" w:cs="Arial"/>
          <w:b/>
          <w:bCs/>
          <w:sz w:val="16"/>
          <w:szCs w:val="16"/>
        </w:rPr>
      </w:pPr>
    </w:p>
    <w:p w:rsidR="00FC55E4" w:rsidRDefault="00FC55E4" w:rsidP="0056086A">
      <w:pPr>
        <w:spacing w:after="0" w:line="240" w:lineRule="auto"/>
        <w:jc w:val="center"/>
        <w:rPr>
          <w:rFonts w:ascii="Arial" w:hAnsi="Arial" w:cs="Arial"/>
          <w:b/>
          <w:bCs/>
          <w:sz w:val="16"/>
          <w:szCs w:val="16"/>
        </w:rPr>
      </w:pPr>
    </w:p>
    <w:tbl>
      <w:tblPr>
        <w:tblStyle w:val="TableGrid"/>
        <w:tblW w:w="0" w:type="auto"/>
        <w:tblInd w:w="988" w:type="dxa"/>
        <w:tblLook w:val="04A0" w:firstRow="1" w:lastRow="0" w:firstColumn="1" w:lastColumn="0" w:noHBand="0" w:noVBand="1"/>
      </w:tblPr>
      <w:tblGrid>
        <w:gridCol w:w="13324"/>
      </w:tblGrid>
      <w:tr w:rsidR="00870963" w:rsidTr="00870963">
        <w:trPr>
          <w:trHeight w:val="902"/>
        </w:trPr>
        <w:tc>
          <w:tcPr>
            <w:tcW w:w="13324" w:type="dxa"/>
          </w:tcPr>
          <w:p w:rsidR="00870963" w:rsidRPr="00870963" w:rsidRDefault="00870963" w:rsidP="00870963">
            <w:pPr>
              <w:spacing w:after="0" w:line="240" w:lineRule="auto"/>
              <w:rPr>
                <w:rFonts w:ascii="Arial" w:hAnsi="Arial" w:cs="Arial"/>
                <w:b/>
                <w:bCs/>
                <w:sz w:val="20"/>
                <w:szCs w:val="20"/>
                <w:u w:val="single"/>
              </w:rPr>
            </w:pPr>
            <w:r w:rsidRPr="00870963">
              <w:rPr>
                <w:rFonts w:ascii="Arial" w:hAnsi="Arial" w:cs="Arial"/>
                <w:b/>
                <w:bCs/>
                <w:sz w:val="20"/>
                <w:szCs w:val="20"/>
                <w:u w:val="single"/>
              </w:rPr>
              <w:t>Strategic questions for the LGB:</w:t>
            </w:r>
          </w:p>
          <w:p w:rsidR="00870963" w:rsidRDefault="00870963" w:rsidP="00870963">
            <w:pPr>
              <w:pStyle w:val="ListParagraph"/>
              <w:numPr>
                <w:ilvl w:val="0"/>
                <w:numId w:val="13"/>
              </w:numPr>
              <w:spacing w:after="0" w:line="240" w:lineRule="auto"/>
              <w:rPr>
                <w:rFonts w:ascii="Arial" w:hAnsi="Arial" w:cs="Arial"/>
                <w:sz w:val="20"/>
                <w:szCs w:val="20"/>
              </w:rPr>
            </w:pPr>
            <w:r>
              <w:rPr>
                <w:rFonts w:ascii="Arial" w:hAnsi="Arial" w:cs="Arial"/>
                <w:sz w:val="20"/>
                <w:szCs w:val="20"/>
              </w:rPr>
              <w:t>Do we receive/produce sufficient, accurate and timely information to enable the LGB and the Board to fulfil their statutory duties?</w:t>
            </w:r>
          </w:p>
          <w:p w:rsidR="00870963" w:rsidRDefault="00870963" w:rsidP="00870963">
            <w:pPr>
              <w:pStyle w:val="ListParagraph"/>
              <w:numPr>
                <w:ilvl w:val="0"/>
                <w:numId w:val="13"/>
              </w:numPr>
              <w:spacing w:after="0" w:line="240" w:lineRule="auto"/>
              <w:rPr>
                <w:rFonts w:ascii="Arial" w:hAnsi="Arial" w:cs="Arial"/>
                <w:sz w:val="20"/>
                <w:szCs w:val="20"/>
              </w:rPr>
            </w:pPr>
            <w:r>
              <w:rPr>
                <w:rFonts w:ascii="Arial" w:hAnsi="Arial" w:cs="Arial"/>
                <w:sz w:val="20"/>
                <w:szCs w:val="20"/>
              </w:rPr>
              <w:t>Does the school have an accurate SEF and ambitious SIP? How do we know?</w:t>
            </w:r>
          </w:p>
          <w:p w:rsidR="00870963" w:rsidRPr="00870963" w:rsidRDefault="00870963" w:rsidP="00870963">
            <w:pPr>
              <w:pStyle w:val="ListParagraph"/>
              <w:numPr>
                <w:ilvl w:val="0"/>
                <w:numId w:val="13"/>
              </w:numPr>
              <w:spacing w:after="0" w:line="240" w:lineRule="auto"/>
              <w:rPr>
                <w:rFonts w:ascii="Arial" w:hAnsi="Arial" w:cs="Arial"/>
                <w:sz w:val="20"/>
                <w:szCs w:val="20"/>
              </w:rPr>
            </w:pPr>
            <w:r>
              <w:rPr>
                <w:rFonts w:ascii="Arial" w:hAnsi="Arial" w:cs="Arial"/>
                <w:sz w:val="20"/>
                <w:szCs w:val="20"/>
              </w:rPr>
              <w:t>Does the LGB challenge and support the school leadership in the best interest of the pupils? Do we have the skills necessary to do this?</w:t>
            </w:r>
          </w:p>
        </w:tc>
      </w:tr>
    </w:tbl>
    <w:p w:rsidR="002B7900" w:rsidRPr="00531276" w:rsidRDefault="002B7900" w:rsidP="0056086A">
      <w:pPr>
        <w:spacing w:after="0" w:line="240" w:lineRule="auto"/>
        <w:jc w:val="center"/>
        <w:rPr>
          <w:rFonts w:ascii="Arial" w:hAnsi="Arial" w:cs="Arial"/>
          <w:b/>
          <w:bCs/>
          <w:sz w:val="16"/>
          <w:szCs w:val="16"/>
        </w:rPr>
      </w:pPr>
    </w:p>
    <w:p w:rsidR="00124DE7" w:rsidRPr="00531276" w:rsidRDefault="00124DE7" w:rsidP="0056086A">
      <w:pPr>
        <w:spacing w:after="0" w:line="240" w:lineRule="auto"/>
        <w:jc w:val="center"/>
        <w:rPr>
          <w:rFonts w:ascii="Arial" w:hAnsi="Arial" w:cs="Arial"/>
          <w:b/>
          <w:bCs/>
          <w:sz w:val="20"/>
          <w:szCs w:val="20"/>
        </w:rPr>
      </w:pPr>
      <w:r w:rsidRPr="00531276">
        <w:rPr>
          <w:rFonts w:ascii="Arial" w:hAnsi="Arial" w:cs="Arial"/>
          <w:b/>
          <w:bCs/>
          <w:sz w:val="20"/>
          <w:szCs w:val="20"/>
        </w:rPr>
        <w:t xml:space="preserve">Key:  </w:t>
      </w:r>
      <w:proofErr w:type="gramStart"/>
      <w:r w:rsidR="00BB32E7">
        <w:rPr>
          <w:rFonts w:ascii="Arial" w:hAnsi="Arial" w:cs="Arial"/>
          <w:b/>
          <w:bCs/>
          <w:sz w:val="20"/>
          <w:szCs w:val="20"/>
          <w:highlight w:val="cyan"/>
        </w:rPr>
        <w:t>Question</w:t>
      </w:r>
      <w:r w:rsidR="00BB32E7">
        <w:rPr>
          <w:rFonts w:ascii="Arial" w:hAnsi="Arial" w:cs="Arial"/>
          <w:b/>
          <w:bCs/>
          <w:sz w:val="20"/>
          <w:szCs w:val="20"/>
        </w:rPr>
        <w:t xml:space="preserve"> </w:t>
      </w:r>
      <w:r w:rsidRPr="00531276">
        <w:rPr>
          <w:rFonts w:ascii="Arial" w:hAnsi="Arial" w:cs="Arial"/>
          <w:b/>
          <w:bCs/>
          <w:sz w:val="20"/>
          <w:szCs w:val="20"/>
        </w:rPr>
        <w:t xml:space="preserve"> </w:t>
      </w:r>
      <w:r w:rsidRPr="00531276">
        <w:rPr>
          <w:rFonts w:ascii="Arial" w:hAnsi="Arial" w:cs="Arial"/>
          <w:b/>
          <w:bCs/>
          <w:sz w:val="20"/>
          <w:szCs w:val="20"/>
          <w:highlight w:val="yellow"/>
        </w:rPr>
        <w:t>Challenge</w:t>
      </w:r>
      <w:proofErr w:type="gramEnd"/>
      <w:r w:rsidRPr="00531276">
        <w:rPr>
          <w:rFonts w:ascii="Arial" w:hAnsi="Arial" w:cs="Arial"/>
          <w:b/>
          <w:bCs/>
          <w:sz w:val="20"/>
          <w:szCs w:val="20"/>
        </w:rPr>
        <w:t xml:space="preserve">   </w:t>
      </w:r>
      <w:r w:rsidRPr="00531276">
        <w:rPr>
          <w:rFonts w:ascii="Arial" w:hAnsi="Arial" w:cs="Arial"/>
          <w:b/>
          <w:bCs/>
          <w:sz w:val="20"/>
          <w:szCs w:val="20"/>
          <w:highlight w:val="green"/>
        </w:rPr>
        <w:t>Actions</w:t>
      </w:r>
      <w:r w:rsidR="00FC5F95" w:rsidRPr="00531276">
        <w:rPr>
          <w:rFonts w:ascii="Arial" w:hAnsi="Arial" w:cs="Arial"/>
          <w:b/>
          <w:bCs/>
          <w:sz w:val="20"/>
          <w:szCs w:val="20"/>
          <w:highlight w:val="green"/>
        </w:rPr>
        <w:t>/Decision</w:t>
      </w:r>
    </w:p>
    <w:tbl>
      <w:tblPr>
        <w:tblpPr w:leftFromText="180" w:rightFromText="180" w:vertAnchor="text" w:tblpX="108" w:tblpY="1"/>
        <w:tblOverlap w:val="neve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2527"/>
        <w:gridCol w:w="2967"/>
        <w:gridCol w:w="1839"/>
        <w:gridCol w:w="3971"/>
        <w:gridCol w:w="1005"/>
        <w:gridCol w:w="1003"/>
        <w:gridCol w:w="1134"/>
      </w:tblGrid>
      <w:tr w:rsidR="001873FF" w:rsidRPr="00531276" w:rsidTr="00FF2086">
        <w:tc>
          <w:tcPr>
            <w:tcW w:w="863" w:type="dxa"/>
            <w:shd w:val="clear" w:color="auto" w:fill="C6D9F1"/>
          </w:tcPr>
          <w:p w:rsidR="001873FF" w:rsidRPr="00531276" w:rsidRDefault="001873FF" w:rsidP="00FF2086">
            <w:pPr>
              <w:spacing w:after="0" w:line="240" w:lineRule="auto"/>
              <w:rPr>
                <w:rFonts w:ascii="Arial" w:hAnsi="Arial" w:cs="Arial"/>
              </w:rPr>
            </w:pPr>
            <w:r w:rsidRPr="00531276">
              <w:rPr>
                <w:rFonts w:ascii="Arial" w:hAnsi="Arial" w:cs="Arial"/>
              </w:rPr>
              <w:t>Min. No.</w:t>
            </w:r>
          </w:p>
        </w:tc>
        <w:tc>
          <w:tcPr>
            <w:tcW w:w="11304" w:type="dxa"/>
            <w:gridSpan w:val="4"/>
            <w:shd w:val="clear" w:color="auto" w:fill="C6D9F1"/>
          </w:tcPr>
          <w:p w:rsidR="001873FF" w:rsidRPr="00531276" w:rsidRDefault="001873FF" w:rsidP="00FF2086">
            <w:pPr>
              <w:spacing w:after="0" w:line="240" w:lineRule="auto"/>
              <w:rPr>
                <w:rFonts w:ascii="Arial" w:hAnsi="Arial" w:cs="Arial"/>
              </w:rPr>
            </w:pPr>
            <w:r w:rsidRPr="00531276">
              <w:rPr>
                <w:rFonts w:ascii="Arial" w:hAnsi="Arial" w:cs="Arial"/>
              </w:rPr>
              <w:t>Actions &amp; Decisions:</w:t>
            </w:r>
          </w:p>
        </w:tc>
        <w:tc>
          <w:tcPr>
            <w:tcW w:w="1005" w:type="dxa"/>
            <w:shd w:val="clear" w:color="auto" w:fill="C6D9F1"/>
          </w:tcPr>
          <w:p w:rsidR="001873FF" w:rsidRPr="00531276" w:rsidRDefault="001873FF" w:rsidP="00FF2086">
            <w:pPr>
              <w:spacing w:after="0" w:line="240" w:lineRule="auto"/>
              <w:jc w:val="center"/>
              <w:rPr>
                <w:rFonts w:ascii="Arial" w:hAnsi="Arial" w:cs="Arial"/>
              </w:rPr>
            </w:pPr>
            <w:r w:rsidRPr="00531276">
              <w:rPr>
                <w:rFonts w:ascii="Arial" w:hAnsi="Arial" w:cs="Arial"/>
              </w:rPr>
              <w:t>Owner:</w:t>
            </w:r>
          </w:p>
        </w:tc>
        <w:tc>
          <w:tcPr>
            <w:tcW w:w="1003" w:type="dxa"/>
            <w:shd w:val="clear" w:color="auto" w:fill="C6D9F1"/>
          </w:tcPr>
          <w:p w:rsidR="001873FF" w:rsidRPr="00531276" w:rsidRDefault="001873FF" w:rsidP="00FF2086">
            <w:pPr>
              <w:spacing w:after="0" w:line="240" w:lineRule="auto"/>
              <w:jc w:val="center"/>
              <w:rPr>
                <w:rFonts w:ascii="Arial" w:hAnsi="Arial" w:cs="Arial"/>
              </w:rPr>
            </w:pPr>
            <w:r w:rsidRPr="00531276">
              <w:rPr>
                <w:rFonts w:ascii="Arial" w:hAnsi="Arial" w:cs="Arial"/>
              </w:rPr>
              <w:t>Date Due:</w:t>
            </w:r>
          </w:p>
        </w:tc>
        <w:tc>
          <w:tcPr>
            <w:tcW w:w="1134" w:type="dxa"/>
            <w:shd w:val="clear" w:color="auto" w:fill="C6D9F1"/>
          </w:tcPr>
          <w:p w:rsidR="001873FF" w:rsidRPr="00531276" w:rsidRDefault="001873FF" w:rsidP="00FF2086">
            <w:pPr>
              <w:spacing w:after="0" w:line="240" w:lineRule="auto"/>
              <w:jc w:val="center"/>
              <w:rPr>
                <w:rFonts w:ascii="Arial" w:hAnsi="Arial" w:cs="Arial"/>
              </w:rPr>
            </w:pPr>
            <w:r w:rsidRPr="00531276">
              <w:rPr>
                <w:rFonts w:ascii="Arial" w:hAnsi="Arial" w:cs="Arial"/>
              </w:rPr>
              <w:t>Date Actioned:</w:t>
            </w:r>
          </w:p>
        </w:tc>
      </w:tr>
      <w:tr w:rsidR="001873FF" w:rsidRPr="00531276" w:rsidTr="00FF2086">
        <w:tc>
          <w:tcPr>
            <w:tcW w:w="863" w:type="dxa"/>
          </w:tcPr>
          <w:p w:rsidR="001873FF" w:rsidRPr="00531276" w:rsidRDefault="001873FF" w:rsidP="00FF2086">
            <w:pPr>
              <w:spacing w:after="0" w:line="240" w:lineRule="auto"/>
              <w:rPr>
                <w:rFonts w:ascii="Arial" w:hAnsi="Arial" w:cs="Arial"/>
                <w:sz w:val="20"/>
                <w:szCs w:val="20"/>
              </w:rPr>
            </w:pPr>
          </w:p>
        </w:tc>
        <w:tc>
          <w:tcPr>
            <w:tcW w:w="11304" w:type="dxa"/>
            <w:gridSpan w:val="4"/>
          </w:tcPr>
          <w:p w:rsidR="000B60AE" w:rsidRPr="00531276" w:rsidRDefault="000B60AE" w:rsidP="00FF2086">
            <w:pPr>
              <w:spacing w:after="0" w:line="240" w:lineRule="auto"/>
              <w:rPr>
                <w:rFonts w:ascii="Arial" w:hAnsi="Arial" w:cs="Arial"/>
                <w:b/>
                <w:sz w:val="20"/>
                <w:szCs w:val="20"/>
              </w:rPr>
            </w:pPr>
          </w:p>
        </w:tc>
        <w:tc>
          <w:tcPr>
            <w:tcW w:w="1005" w:type="dxa"/>
          </w:tcPr>
          <w:p w:rsidR="000B60AE" w:rsidRPr="00531276" w:rsidRDefault="000B60AE" w:rsidP="00FF2086">
            <w:pPr>
              <w:spacing w:after="0" w:line="240" w:lineRule="auto"/>
              <w:jc w:val="center"/>
              <w:rPr>
                <w:rFonts w:ascii="Arial" w:hAnsi="Arial" w:cs="Arial"/>
                <w:b/>
                <w:sz w:val="20"/>
                <w:szCs w:val="20"/>
              </w:rPr>
            </w:pPr>
          </w:p>
        </w:tc>
        <w:tc>
          <w:tcPr>
            <w:tcW w:w="1003" w:type="dxa"/>
          </w:tcPr>
          <w:p w:rsidR="000B60AE" w:rsidRPr="00531276" w:rsidRDefault="000B60AE" w:rsidP="00FF2086">
            <w:pPr>
              <w:spacing w:after="0" w:line="240" w:lineRule="auto"/>
              <w:jc w:val="center"/>
              <w:rPr>
                <w:rFonts w:ascii="Arial" w:hAnsi="Arial" w:cs="Arial"/>
                <w:sz w:val="20"/>
                <w:szCs w:val="20"/>
              </w:rPr>
            </w:pPr>
          </w:p>
        </w:tc>
        <w:tc>
          <w:tcPr>
            <w:tcW w:w="1134" w:type="dxa"/>
          </w:tcPr>
          <w:p w:rsidR="001873FF" w:rsidRPr="00531276" w:rsidRDefault="001873F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Pr>
                <w:rFonts w:ascii="Arial" w:hAnsi="Arial" w:cs="Arial"/>
                <w:sz w:val="20"/>
                <w:szCs w:val="20"/>
              </w:rPr>
              <w:t>1</w:t>
            </w:r>
          </w:p>
        </w:tc>
        <w:tc>
          <w:tcPr>
            <w:tcW w:w="11304" w:type="dxa"/>
            <w:gridSpan w:val="4"/>
          </w:tcPr>
          <w:p w:rsidR="00EC612F" w:rsidRPr="00531276" w:rsidRDefault="00EC612F" w:rsidP="00FF2086">
            <w:pPr>
              <w:spacing w:after="0" w:line="240" w:lineRule="auto"/>
              <w:rPr>
                <w:rFonts w:ascii="Arial" w:hAnsi="Arial" w:cs="Arial"/>
                <w:b/>
                <w:sz w:val="20"/>
                <w:szCs w:val="20"/>
              </w:rPr>
            </w:pPr>
            <w:r>
              <w:rPr>
                <w:rFonts w:ascii="Arial" w:hAnsi="Arial" w:cs="Arial"/>
                <w:b/>
                <w:sz w:val="20"/>
                <w:szCs w:val="20"/>
              </w:rPr>
              <w:t>Pre</w:t>
            </w:r>
            <w:r w:rsidR="009D0356">
              <w:rPr>
                <w:rFonts w:ascii="Arial" w:hAnsi="Arial" w:cs="Arial"/>
                <w:b/>
                <w:sz w:val="20"/>
                <w:szCs w:val="20"/>
              </w:rPr>
              <w:t>-</w:t>
            </w:r>
            <w:r>
              <w:rPr>
                <w:rFonts w:ascii="Arial" w:hAnsi="Arial" w:cs="Arial"/>
                <w:b/>
                <w:sz w:val="20"/>
                <w:szCs w:val="20"/>
              </w:rPr>
              <w:t>meeting Training/Student Reps</w:t>
            </w:r>
          </w:p>
        </w:tc>
        <w:tc>
          <w:tcPr>
            <w:tcW w:w="1005" w:type="dxa"/>
          </w:tcPr>
          <w:p w:rsidR="00EC612F" w:rsidRPr="00531276" w:rsidRDefault="00EC612F" w:rsidP="00FF2086">
            <w:pPr>
              <w:spacing w:after="0" w:line="240" w:lineRule="auto"/>
              <w:jc w:val="center"/>
              <w:rPr>
                <w:rFonts w:ascii="Arial" w:hAnsi="Arial" w:cs="Arial"/>
                <w:b/>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Default="00EC612F" w:rsidP="00FF2086">
            <w:pPr>
              <w:spacing w:after="0" w:line="240" w:lineRule="auto"/>
              <w:rPr>
                <w:rFonts w:ascii="Arial" w:hAnsi="Arial" w:cs="Arial"/>
                <w:sz w:val="20"/>
                <w:szCs w:val="20"/>
              </w:rPr>
            </w:pPr>
          </w:p>
        </w:tc>
        <w:tc>
          <w:tcPr>
            <w:tcW w:w="11304" w:type="dxa"/>
            <w:gridSpan w:val="4"/>
          </w:tcPr>
          <w:p w:rsidR="004C1704" w:rsidRDefault="000328AF" w:rsidP="004C1704">
            <w:pPr>
              <w:spacing w:after="0" w:line="240" w:lineRule="auto"/>
              <w:rPr>
                <w:rFonts w:ascii="Arial" w:hAnsi="Arial" w:cs="Arial"/>
                <w:sz w:val="20"/>
                <w:szCs w:val="20"/>
              </w:rPr>
            </w:pPr>
            <w:proofErr w:type="spellStart"/>
            <w:r>
              <w:rPr>
                <w:rFonts w:ascii="Arial" w:hAnsi="Arial" w:cs="Arial"/>
                <w:sz w:val="20"/>
                <w:szCs w:val="20"/>
              </w:rPr>
              <w:t>KCSinE</w:t>
            </w:r>
            <w:proofErr w:type="spellEnd"/>
            <w:r>
              <w:rPr>
                <w:rFonts w:ascii="Arial" w:hAnsi="Arial" w:cs="Arial"/>
                <w:sz w:val="20"/>
                <w:szCs w:val="20"/>
              </w:rPr>
              <w:t xml:space="preserve"> Training </w:t>
            </w:r>
          </w:p>
          <w:p w:rsidR="006140DD" w:rsidRDefault="009B6978" w:rsidP="006C3656">
            <w:pPr>
              <w:spacing w:after="0" w:line="240" w:lineRule="auto"/>
              <w:rPr>
                <w:rFonts w:ascii="Arial" w:hAnsi="Arial" w:cs="Arial"/>
                <w:sz w:val="20"/>
                <w:szCs w:val="20"/>
              </w:rPr>
            </w:pPr>
            <w:r>
              <w:rPr>
                <w:rFonts w:ascii="Arial" w:hAnsi="Arial" w:cs="Arial"/>
                <w:sz w:val="20"/>
                <w:szCs w:val="20"/>
              </w:rPr>
              <w:t xml:space="preserve">SR </w:t>
            </w:r>
            <w:r w:rsidR="00674379">
              <w:rPr>
                <w:rFonts w:ascii="Arial" w:hAnsi="Arial" w:cs="Arial"/>
                <w:sz w:val="20"/>
                <w:szCs w:val="20"/>
              </w:rPr>
              <w:t>Safeguarding is t</w:t>
            </w:r>
            <w:r w:rsidR="00394BC1">
              <w:rPr>
                <w:rFonts w:ascii="Arial" w:hAnsi="Arial" w:cs="Arial"/>
                <w:sz w:val="20"/>
                <w:szCs w:val="20"/>
              </w:rPr>
              <w:t xml:space="preserve">he most important thing in the school. We must be keeping our students and our staff safe at all times. New guidance updated this year. </w:t>
            </w:r>
            <w:r w:rsidR="006A2B3C">
              <w:rPr>
                <w:rFonts w:ascii="Arial" w:hAnsi="Arial" w:cs="Arial"/>
                <w:sz w:val="20"/>
                <w:szCs w:val="20"/>
              </w:rPr>
              <w:t xml:space="preserve">There are a number of sub headings to cover. </w:t>
            </w:r>
            <w:r w:rsidR="00271CCE">
              <w:rPr>
                <w:rFonts w:ascii="Arial" w:hAnsi="Arial" w:cs="Arial"/>
                <w:sz w:val="20"/>
                <w:szCs w:val="20"/>
              </w:rPr>
              <w:t xml:space="preserve">Safeguarding team hasn’t changed since last year. SR, HT, </w:t>
            </w:r>
            <w:proofErr w:type="spellStart"/>
            <w:r w:rsidR="00271CCE">
              <w:rPr>
                <w:rFonts w:ascii="Arial" w:hAnsi="Arial" w:cs="Arial"/>
                <w:sz w:val="20"/>
                <w:szCs w:val="20"/>
              </w:rPr>
              <w:t>Sianna</w:t>
            </w:r>
            <w:proofErr w:type="spellEnd"/>
            <w:r w:rsidR="00271CCE">
              <w:rPr>
                <w:rFonts w:ascii="Arial" w:hAnsi="Arial" w:cs="Arial"/>
                <w:sz w:val="20"/>
                <w:szCs w:val="20"/>
              </w:rPr>
              <w:t xml:space="preserve"> Clark and RW. We have a multitude of people who are level 3 trained around the school</w:t>
            </w:r>
            <w:r w:rsidR="00D57817">
              <w:rPr>
                <w:rFonts w:ascii="Arial" w:hAnsi="Arial" w:cs="Arial"/>
                <w:sz w:val="20"/>
                <w:szCs w:val="20"/>
              </w:rPr>
              <w:t xml:space="preserve"> (red lanyards). </w:t>
            </w:r>
            <w:r w:rsidR="00A255C5">
              <w:rPr>
                <w:rFonts w:ascii="Arial" w:hAnsi="Arial" w:cs="Arial"/>
                <w:sz w:val="20"/>
                <w:szCs w:val="20"/>
              </w:rPr>
              <w:t>Anyone with a blue or blac</w:t>
            </w:r>
            <w:r w:rsidR="006C3656">
              <w:rPr>
                <w:rFonts w:ascii="Arial" w:hAnsi="Arial" w:cs="Arial"/>
                <w:sz w:val="20"/>
                <w:szCs w:val="20"/>
              </w:rPr>
              <w:t>k lanyard can take safeguarding concerns</w:t>
            </w:r>
            <w:r w:rsidR="00A255C5">
              <w:rPr>
                <w:rFonts w:ascii="Arial" w:hAnsi="Arial" w:cs="Arial"/>
                <w:sz w:val="20"/>
                <w:szCs w:val="20"/>
              </w:rPr>
              <w:t xml:space="preserve"> but must pass them up the line to a designated safe</w:t>
            </w:r>
            <w:r w:rsidR="00930780">
              <w:rPr>
                <w:rFonts w:ascii="Arial" w:hAnsi="Arial" w:cs="Arial"/>
                <w:sz w:val="20"/>
                <w:szCs w:val="20"/>
              </w:rPr>
              <w:t>guarding lead. Last year we had</w:t>
            </w:r>
            <w:r w:rsidR="00A255C5">
              <w:rPr>
                <w:rFonts w:ascii="Arial" w:hAnsi="Arial" w:cs="Arial"/>
                <w:sz w:val="20"/>
                <w:szCs w:val="20"/>
              </w:rPr>
              <w:t xml:space="preserve"> almost 400 safeguarding cases. </w:t>
            </w:r>
            <w:r w:rsidR="00930780">
              <w:rPr>
                <w:rFonts w:ascii="Arial" w:hAnsi="Arial" w:cs="Arial"/>
                <w:sz w:val="20"/>
                <w:szCs w:val="20"/>
              </w:rPr>
              <w:t xml:space="preserve">We have 25-30 level 3 trained staff. </w:t>
            </w:r>
          </w:p>
          <w:p w:rsidR="00930780" w:rsidRPr="00DB36C0" w:rsidRDefault="002D7486" w:rsidP="000C4DBE">
            <w:pPr>
              <w:spacing w:after="0" w:line="240" w:lineRule="auto"/>
              <w:rPr>
                <w:rFonts w:ascii="Arial" w:hAnsi="Arial" w:cs="Arial"/>
                <w:sz w:val="20"/>
                <w:szCs w:val="20"/>
              </w:rPr>
            </w:pPr>
            <w:r>
              <w:rPr>
                <w:rFonts w:ascii="Arial" w:hAnsi="Arial" w:cs="Arial"/>
                <w:sz w:val="20"/>
                <w:szCs w:val="20"/>
              </w:rPr>
              <w:t xml:space="preserve">In terms of 4 areas of abuse, there are 420 children on a child protection plan. </w:t>
            </w:r>
            <w:r w:rsidR="00B22BEB">
              <w:rPr>
                <w:rFonts w:ascii="Arial" w:hAnsi="Arial" w:cs="Arial"/>
                <w:sz w:val="20"/>
                <w:szCs w:val="20"/>
              </w:rPr>
              <w:t xml:space="preserve">We are a huge county and neglect is one of the easiest abuses to pick up with a rate of 75%. </w:t>
            </w:r>
            <w:r w:rsidR="000515DA">
              <w:rPr>
                <w:rFonts w:ascii="Arial" w:hAnsi="Arial" w:cs="Arial"/>
                <w:sz w:val="20"/>
                <w:szCs w:val="20"/>
              </w:rPr>
              <w:t xml:space="preserve">There are people in our community that need a lot more support such as PP students. </w:t>
            </w:r>
            <w:r w:rsidR="00D410BD">
              <w:rPr>
                <w:rFonts w:ascii="Arial" w:hAnsi="Arial" w:cs="Arial"/>
                <w:sz w:val="20"/>
                <w:szCs w:val="20"/>
              </w:rPr>
              <w:t xml:space="preserve">We consider ourselves to be Early Help. </w:t>
            </w:r>
            <w:r w:rsidR="004E401C" w:rsidRPr="00380F6F">
              <w:rPr>
                <w:rFonts w:ascii="Arial" w:hAnsi="Arial" w:cs="Arial"/>
                <w:i/>
                <w:sz w:val="20"/>
                <w:szCs w:val="20"/>
                <w:highlight w:val="yellow"/>
              </w:rPr>
              <w:t>AB How do you identify Young Carers?</w:t>
            </w:r>
            <w:r w:rsidR="004E401C">
              <w:rPr>
                <w:rFonts w:ascii="Arial" w:hAnsi="Arial" w:cs="Arial"/>
                <w:sz w:val="20"/>
                <w:szCs w:val="20"/>
              </w:rPr>
              <w:t xml:space="preserve"> SR Often when they come from feeder school we already know, it is often evident once children start with us. </w:t>
            </w:r>
            <w:r w:rsidR="00D00A00">
              <w:rPr>
                <w:rFonts w:ascii="Arial" w:hAnsi="Arial" w:cs="Arial"/>
                <w:sz w:val="20"/>
                <w:szCs w:val="20"/>
              </w:rPr>
              <w:t>We are seeing more instances of parents being unable to handle children</w:t>
            </w:r>
            <w:r w:rsidR="005D5530">
              <w:rPr>
                <w:rFonts w:ascii="Arial" w:hAnsi="Arial" w:cs="Arial"/>
                <w:sz w:val="20"/>
                <w:szCs w:val="20"/>
              </w:rPr>
              <w:t>’</w:t>
            </w:r>
            <w:r w:rsidR="00D00A00">
              <w:rPr>
                <w:rFonts w:ascii="Arial" w:hAnsi="Arial" w:cs="Arial"/>
                <w:sz w:val="20"/>
                <w:szCs w:val="20"/>
              </w:rPr>
              <w:t xml:space="preserve">s behaviour and opt for a private fostering agreement. </w:t>
            </w:r>
            <w:r w:rsidR="00101EF3">
              <w:rPr>
                <w:rFonts w:ascii="Arial" w:hAnsi="Arial" w:cs="Arial"/>
                <w:sz w:val="20"/>
                <w:szCs w:val="20"/>
              </w:rPr>
              <w:t>SR ran thro</w:t>
            </w:r>
            <w:r w:rsidR="001F03D8">
              <w:rPr>
                <w:rFonts w:ascii="Arial" w:hAnsi="Arial" w:cs="Arial"/>
                <w:sz w:val="20"/>
                <w:szCs w:val="20"/>
              </w:rPr>
              <w:t>ugh the identifiers of neglect includin</w:t>
            </w:r>
            <w:r w:rsidR="00542379">
              <w:rPr>
                <w:rFonts w:ascii="Arial" w:hAnsi="Arial" w:cs="Arial"/>
                <w:sz w:val="20"/>
                <w:szCs w:val="20"/>
              </w:rPr>
              <w:t>g physical and emotional signs. SR noted that peers and family friends are letting us know about neglect in children.</w:t>
            </w:r>
            <w:r w:rsidR="00F84EEF">
              <w:rPr>
                <w:rFonts w:ascii="Arial" w:hAnsi="Arial" w:cs="Arial"/>
                <w:sz w:val="20"/>
                <w:szCs w:val="20"/>
              </w:rPr>
              <w:t xml:space="preserve"> </w:t>
            </w:r>
            <w:r w:rsidR="00F84EEF" w:rsidRPr="00F84EEF">
              <w:rPr>
                <w:rFonts w:ascii="Arial" w:hAnsi="Arial" w:cs="Arial"/>
                <w:i/>
                <w:sz w:val="20"/>
                <w:szCs w:val="20"/>
                <w:highlight w:val="yellow"/>
              </w:rPr>
              <w:t>DG Once you have identified it, what is the process after that?</w:t>
            </w:r>
            <w:r w:rsidR="00F84EEF">
              <w:rPr>
                <w:rFonts w:ascii="Arial" w:hAnsi="Arial" w:cs="Arial"/>
                <w:sz w:val="20"/>
                <w:szCs w:val="20"/>
              </w:rPr>
              <w:t xml:space="preserve"> </w:t>
            </w:r>
            <w:r w:rsidR="00542379">
              <w:rPr>
                <w:rFonts w:ascii="Arial" w:hAnsi="Arial" w:cs="Arial"/>
                <w:sz w:val="20"/>
                <w:szCs w:val="20"/>
              </w:rPr>
              <w:t xml:space="preserve"> </w:t>
            </w:r>
            <w:r w:rsidR="00F84EEF">
              <w:rPr>
                <w:rFonts w:ascii="Arial" w:hAnsi="Arial" w:cs="Arial"/>
                <w:sz w:val="20"/>
                <w:szCs w:val="20"/>
              </w:rPr>
              <w:t>SR noted tha</w:t>
            </w:r>
            <w:r w:rsidR="00347931">
              <w:rPr>
                <w:rFonts w:ascii="Arial" w:hAnsi="Arial" w:cs="Arial"/>
                <w:sz w:val="20"/>
                <w:szCs w:val="20"/>
              </w:rPr>
              <w:t xml:space="preserve">t we would talk to the student in the first instance. </w:t>
            </w:r>
            <w:r w:rsidR="00BA7129">
              <w:rPr>
                <w:rFonts w:ascii="Arial" w:hAnsi="Arial" w:cs="Arial"/>
                <w:sz w:val="20"/>
                <w:szCs w:val="20"/>
              </w:rPr>
              <w:t xml:space="preserve">If a student comes to you with a disclosure that process can be quicker. </w:t>
            </w:r>
            <w:r w:rsidR="001665ED">
              <w:rPr>
                <w:rFonts w:ascii="Arial" w:hAnsi="Arial" w:cs="Arial"/>
                <w:sz w:val="20"/>
                <w:szCs w:val="20"/>
              </w:rPr>
              <w:t>We have an emphasis on the value of trust so that we can reach children DG At what point do you get an outside b</w:t>
            </w:r>
            <w:r w:rsidR="006F6252">
              <w:rPr>
                <w:rFonts w:ascii="Arial" w:hAnsi="Arial" w:cs="Arial"/>
                <w:sz w:val="20"/>
                <w:szCs w:val="20"/>
              </w:rPr>
              <w:t>ody involved? SR We look at an o</w:t>
            </w:r>
            <w:r w:rsidR="001665ED">
              <w:rPr>
                <w:rFonts w:ascii="Arial" w:hAnsi="Arial" w:cs="Arial"/>
                <w:sz w:val="20"/>
                <w:szCs w:val="20"/>
              </w:rPr>
              <w:t xml:space="preserve">rganisation called MASH and use their tools to identify, we would call them and let them know what we have found and they will let us have further instructions. </w:t>
            </w:r>
            <w:r w:rsidR="006F6252">
              <w:rPr>
                <w:rFonts w:ascii="Arial" w:hAnsi="Arial" w:cs="Arial"/>
                <w:sz w:val="20"/>
                <w:szCs w:val="20"/>
              </w:rPr>
              <w:t xml:space="preserve">The threshold for this is high and higher this year than it has been previously. </w:t>
            </w:r>
            <w:r w:rsidR="0004683E" w:rsidRPr="00E47D87">
              <w:rPr>
                <w:rFonts w:ascii="Arial" w:hAnsi="Arial" w:cs="Arial"/>
                <w:i/>
                <w:sz w:val="20"/>
                <w:szCs w:val="20"/>
                <w:highlight w:val="cyan"/>
              </w:rPr>
              <w:t>RA Can you make a s</w:t>
            </w:r>
            <w:r w:rsidR="00E47D87">
              <w:rPr>
                <w:rFonts w:ascii="Arial" w:hAnsi="Arial" w:cs="Arial"/>
                <w:i/>
                <w:sz w:val="20"/>
                <w:szCs w:val="20"/>
                <w:highlight w:val="cyan"/>
              </w:rPr>
              <w:t>ummary of what early help means?</w:t>
            </w:r>
            <w:r w:rsidR="0004683E">
              <w:rPr>
                <w:rFonts w:ascii="Arial" w:hAnsi="Arial" w:cs="Arial"/>
                <w:sz w:val="20"/>
                <w:szCs w:val="20"/>
              </w:rPr>
              <w:t xml:space="preserve"> SR noted that all our</w:t>
            </w:r>
            <w:r w:rsidR="003B3918">
              <w:rPr>
                <w:rFonts w:ascii="Arial" w:hAnsi="Arial" w:cs="Arial"/>
                <w:sz w:val="20"/>
                <w:szCs w:val="20"/>
              </w:rPr>
              <w:t xml:space="preserve"> staff, pastoral coordinators and C</w:t>
            </w:r>
            <w:r w:rsidR="0004683E">
              <w:rPr>
                <w:rFonts w:ascii="Arial" w:hAnsi="Arial" w:cs="Arial"/>
                <w:sz w:val="20"/>
                <w:szCs w:val="20"/>
              </w:rPr>
              <w:t xml:space="preserve">hurch mentors offer early help. We can invite parents/carers to come in and ask for extra support from outside agencies. </w:t>
            </w:r>
            <w:r w:rsidR="00F70FA7">
              <w:rPr>
                <w:rFonts w:ascii="Arial" w:hAnsi="Arial" w:cs="Arial"/>
                <w:sz w:val="20"/>
                <w:szCs w:val="20"/>
              </w:rPr>
              <w:t xml:space="preserve">They would then do a report on that family and offer help where needed. </w:t>
            </w:r>
            <w:r w:rsidR="000D4C12">
              <w:rPr>
                <w:rFonts w:ascii="Arial" w:hAnsi="Arial" w:cs="Arial"/>
                <w:sz w:val="20"/>
                <w:szCs w:val="20"/>
              </w:rPr>
              <w:t xml:space="preserve">If a child in care moves from in care to child in need then the school would step in there. </w:t>
            </w:r>
            <w:r w:rsidR="000D4C12" w:rsidRPr="00E35286">
              <w:rPr>
                <w:rFonts w:ascii="Arial" w:hAnsi="Arial" w:cs="Arial"/>
                <w:i/>
                <w:sz w:val="20"/>
                <w:szCs w:val="20"/>
                <w:highlight w:val="cyan"/>
              </w:rPr>
              <w:t>DA Because the thresholds are high those children are pushed back to you anyway?</w:t>
            </w:r>
            <w:r w:rsidR="000D4C12">
              <w:rPr>
                <w:rFonts w:ascii="Arial" w:hAnsi="Arial" w:cs="Arial"/>
                <w:sz w:val="20"/>
                <w:szCs w:val="20"/>
              </w:rPr>
              <w:t xml:space="preserve"> SR Yes, we have lots </w:t>
            </w:r>
            <w:r w:rsidR="00A430E9">
              <w:rPr>
                <w:rFonts w:ascii="Arial" w:hAnsi="Arial" w:cs="Arial"/>
                <w:sz w:val="20"/>
                <w:szCs w:val="20"/>
              </w:rPr>
              <w:t>of staff members who are level 3</w:t>
            </w:r>
            <w:r w:rsidR="000D4C12">
              <w:rPr>
                <w:rFonts w:ascii="Arial" w:hAnsi="Arial" w:cs="Arial"/>
                <w:sz w:val="20"/>
                <w:szCs w:val="20"/>
              </w:rPr>
              <w:t xml:space="preserve"> trained for this purpose. HT All staff are trained on how to talk to children. </w:t>
            </w:r>
            <w:r w:rsidR="000D4C12" w:rsidRPr="009E17B1">
              <w:rPr>
                <w:rFonts w:ascii="Arial" w:hAnsi="Arial" w:cs="Arial"/>
                <w:i/>
                <w:sz w:val="20"/>
                <w:szCs w:val="20"/>
                <w:highlight w:val="cyan"/>
              </w:rPr>
              <w:t>AH What happens if parents are resistant to help?</w:t>
            </w:r>
            <w:r w:rsidR="000D4C12">
              <w:rPr>
                <w:rFonts w:ascii="Arial" w:hAnsi="Arial" w:cs="Arial"/>
                <w:sz w:val="20"/>
                <w:szCs w:val="20"/>
              </w:rPr>
              <w:t xml:space="preserve"> SR At the initial level early help is voluntary. That process can take some time. We need to build an evidence base. </w:t>
            </w:r>
            <w:r w:rsidR="000D4C12" w:rsidRPr="004127AB">
              <w:rPr>
                <w:rFonts w:ascii="Arial" w:hAnsi="Arial" w:cs="Arial"/>
                <w:i/>
                <w:sz w:val="20"/>
                <w:szCs w:val="20"/>
                <w:highlight w:val="cyan"/>
              </w:rPr>
              <w:t>AH If the child was keen for help, and the parents resisted</w:t>
            </w:r>
            <w:r w:rsidR="00ED030A" w:rsidRPr="004127AB">
              <w:rPr>
                <w:rFonts w:ascii="Arial" w:hAnsi="Arial" w:cs="Arial"/>
                <w:i/>
                <w:sz w:val="20"/>
                <w:szCs w:val="20"/>
                <w:highlight w:val="cyan"/>
              </w:rPr>
              <w:t xml:space="preserve"> what would happen in that instance</w:t>
            </w:r>
            <w:r w:rsidR="000D4C12" w:rsidRPr="004127AB">
              <w:rPr>
                <w:rFonts w:ascii="Arial" w:hAnsi="Arial" w:cs="Arial"/>
                <w:i/>
                <w:sz w:val="20"/>
                <w:szCs w:val="20"/>
                <w:highlight w:val="cyan"/>
              </w:rPr>
              <w:t>?</w:t>
            </w:r>
            <w:r w:rsidR="000D4C12">
              <w:rPr>
                <w:rFonts w:ascii="Arial" w:hAnsi="Arial" w:cs="Arial"/>
                <w:sz w:val="20"/>
                <w:szCs w:val="20"/>
              </w:rPr>
              <w:t xml:space="preserve"> SR Because   it is our school site and we can support that child in school we would ask outside agencies to come in and talk to the child. </w:t>
            </w:r>
            <w:r w:rsidR="000D4C12" w:rsidRPr="00DB36C0">
              <w:rPr>
                <w:rFonts w:ascii="Arial" w:hAnsi="Arial" w:cs="Arial"/>
                <w:i/>
                <w:sz w:val="20"/>
                <w:szCs w:val="20"/>
                <w:highlight w:val="cyan"/>
              </w:rPr>
              <w:t xml:space="preserve">ES </w:t>
            </w:r>
            <w:r w:rsidR="006047E6" w:rsidRPr="00DB36C0">
              <w:rPr>
                <w:rFonts w:ascii="Arial" w:hAnsi="Arial" w:cs="Arial"/>
                <w:i/>
                <w:sz w:val="20"/>
                <w:szCs w:val="20"/>
                <w:highlight w:val="cyan"/>
              </w:rPr>
              <w:t>What is the threshold for intervention?</w:t>
            </w:r>
            <w:r w:rsidR="006047E6" w:rsidRPr="00DB36C0">
              <w:rPr>
                <w:rFonts w:ascii="Arial" w:hAnsi="Arial" w:cs="Arial"/>
                <w:i/>
                <w:sz w:val="20"/>
                <w:szCs w:val="20"/>
              </w:rPr>
              <w:t xml:space="preserve"> </w:t>
            </w:r>
            <w:r w:rsidR="00DB36C0" w:rsidRPr="00DB36C0">
              <w:rPr>
                <w:rFonts w:ascii="Arial" w:hAnsi="Arial" w:cs="Arial"/>
                <w:sz w:val="20"/>
                <w:szCs w:val="20"/>
              </w:rPr>
              <w:t>SR noted we can make notes and ask questions at the end as there is quite a bit of training to get through.</w:t>
            </w:r>
            <w:r w:rsidR="00DB36C0">
              <w:rPr>
                <w:rFonts w:ascii="Arial" w:hAnsi="Arial" w:cs="Arial"/>
                <w:i/>
                <w:sz w:val="20"/>
                <w:szCs w:val="20"/>
              </w:rPr>
              <w:t xml:space="preserve"> </w:t>
            </w:r>
            <w:r w:rsidR="00B93324">
              <w:rPr>
                <w:rFonts w:ascii="Arial" w:hAnsi="Arial" w:cs="Arial"/>
                <w:sz w:val="20"/>
                <w:szCs w:val="20"/>
              </w:rPr>
              <w:t xml:space="preserve">SR ran through the </w:t>
            </w:r>
            <w:r w:rsidR="00F007EF">
              <w:rPr>
                <w:rFonts w:ascii="Arial" w:hAnsi="Arial" w:cs="Arial"/>
                <w:sz w:val="20"/>
                <w:szCs w:val="20"/>
              </w:rPr>
              <w:t xml:space="preserve">identifiers for physical abuse, serious violence, </w:t>
            </w:r>
            <w:r w:rsidR="00DC2749">
              <w:rPr>
                <w:rFonts w:ascii="Arial" w:hAnsi="Arial" w:cs="Arial"/>
                <w:sz w:val="20"/>
                <w:szCs w:val="20"/>
              </w:rPr>
              <w:t>self-harm</w:t>
            </w:r>
            <w:r w:rsidR="00A84DA1">
              <w:rPr>
                <w:rFonts w:ascii="Arial" w:hAnsi="Arial" w:cs="Arial"/>
                <w:sz w:val="20"/>
                <w:szCs w:val="20"/>
              </w:rPr>
              <w:t xml:space="preserve">, </w:t>
            </w:r>
            <w:r w:rsidR="000F3C37">
              <w:rPr>
                <w:rFonts w:ascii="Arial" w:hAnsi="Arial" w:cs="Arial"/>
                <w:sz w:val="20"/>
                <w:szCs w:val="20"/>
              </w:rPr>
              <w:t xml:space="preserve">sexual abuse, </w:t>
            </w:r>
            <w:r w:rsidR="00BC608A">
              <w:rPr>
                <w:rFonts w:ascii="Arial" w:hAnsi="Arial" w:cs="Arial"/>
                <w:sz w:val="20"/>
                <w:szCs w:val="20"/>
              </w:rPr>
              <w:t xml:space="preserve">honour crimes, </w:t>
            </w:r>
            <w:r w:rsidR="00CB7F81">
              <w:rPr>
                <w:rFonts w:ascii="Arial" w:hAnsi="Arial" w:cs="Arial"/>
                <w:sz w:val="20"/>
                <w:szCs w:val="20"/>
              </w:rPr>
              <w:t xml:space="preserve">child sexual exploitation, </w:t>
            </w:r>
            <w:r w:rsidR="007F0791">
              <w:rPr>
                <w:rFonts w:ascii="Arial" w:hAnsi="Arial" w:cs="Arial"/>
                <w:sz w:val="20"/>
                <w:szCs w:val="20"/>
              </w:rPr>
              <w:t xml:space="preserve">peer on peer abuse, </w:t>
            </w:r>
            <w:r w:rsidR="00AE51AF">
              <w:rPr>
                <w:rFonts w:ascii="Arial" w:hAnsi="Arial" w:cs="Arial"/>
                <w:sz w:val="20"/>
                <w:szCs w:val="20"/>
              </w:rPr>
              <w:t xml:space="preserve">child on child sexual violence and sexual harassment, </w:t>
            </w:r>
            <w:r w:rsidR="0023564D">
              <w:rPr>
                <w:rFonts w:ascii="Arial" w:hAnsi="Arial" w:cs="Arial"/>
                <w:sz w:val="20"/>
                <w:szCs w:val="20"/>
              </w:rPr>
              <w:t xml:space="preserve">upskirting, </w:t>
            </w:r>
            <w:r w:rsidR="00CF1C1F">
              <w:rPr>
                <w:rFonts w:ascii="Arial" w:hAnsi="Arial" w:cs="Arial"/>
                <w:sz w:val="20"/>
                <w:szCs w:val="20"/>
              </w:rPr>
              <w:t xml:space="preserve">online safety. SR noted that the introduction </w:t>
            </w:r>
            <w:r w:rsidR="00A93028">
              <w:rPr>
                <w:rFonts w:ascii="Arial" w:hAnsi="Arial" w:cs="Arial"/>
                <w:sz w:val="20"/>
                <w:szCs w:val="20"/>
              </w:rPr>
              <w:t>of</w:t>
            </w:r>
            <w:r w:rsidR="00CF1C1F">
              <w:rPr>
                <w:rFonts w:ascii="Arial" w:hAnsi="Arial" w:cs="Arial"/>
                <w:sz w:val="20"/>
                <w:szCs w:val="20"/>
              </w:rPr>
              <w:t xml:space="preserve"> the mobile phone policy has reduced the instances of online bullying and sexting. </w:t>
            </w:r>
            <w:r w:rsidR="00565842">
              <w:rPr>
                <w:rFonts w:ascii="Arial" w:hAnsi="Arial" w:cs="Arial"/>
                <w:sz w:val="20"/>
                <w:szCs w:val="20"/>
              </w:rPr>
              <w:t>SR also ga</w:t>
            </w:r>
            <w:r w:rsidR="00626B9A">
              <w:rPr>
                <w:rFonts w:ascii="Arial" w:hAnsi="Arial" w:cs="Arial"/>
                <w:sz w:val="20"/>
                <w:szCs w:val="20"/>
              </w:rPr>
              <w:t>ve information on criminal exploitatio</w:t>
            </w:r>
            <w:r w:rsidR="001156A0">
              <w:rPr>
                <w:rFonts w:ascii="Arial" w:hAnsi="Arial" w:cs="Arial"/>
                <w:sz w:val="20"/>
                <w:szCs w:val="20"/>
              </w:rPr>
              <w:t>n and county lin</w:t>
            </w:r>
            <w:r w:rsidR="00D403C7">
              <w:rPr>
                <w:rFonts w:ascii="Arial" w:hAnsi="Arial" w:cs="Arial"/>
                <w:sz w:val="20"/>
                <w:szCs w:val="20"/>
              </w:rPr>
              <w:t xml:space="preserve">es, children missing education – this is something we have had experience of recently. </w:t>
            </w:r>
            <w:r w:rsidR="00733D0F">
              <w:rPr>
                <w:rFonts w:ascii="Arial" w:hAnsi="Arial" w:cs="Arial"/>
                <w:sz w:val="20"/>
                <w:szCs w:val="20"/>
              </w:rPr>
              <w:t xml:space="preserve">SR noted that we are about to put a press release out with Ilfracombe Junior School regarding attendance. </w:t>
            </w:r>
            <w:r w:rsidR="005F3E33">
              <w:rPr>
                <w:rFonts w:ascii="Arial" w:hAnsi="Arial" w:cs="Arial"/>
                <w:sz w:val="20"/>
                <w:szCs w:val="20"/>
              </w:rPr>
              <w:t xml:space="preserve">Radicalisation and extremism, </w:t>
            </w:r>
            <w:r w:rsidR="00822112">
              <w:rPr>
                <w:rFonts w:ascii="Arial" w:hAnsi="Arial" w:cs="Arial"/>
                <w:sz w:val="20"/>
                <w:szCs w:val="20"/>
              </w:rPr>
              <w:t xml:space="preserve">students are drawn in through social media and gaming, </w:t>
            </w:r>
            <w:r w:rsidR="00224409">
              <w:rPr>
                <w:rFonts w:ascii="Arial" w:hAnsi="Arial" w:cs="Arial"/>
                <w:sz w:val="20"/>
                <w:szCs w:val="20"/>
              </w:rPr>
              <w:t xml:space="preserve">they will try to promise them a better future, gifts, jobs whatever it may take for that individual. </w:t>
            </w:r>
            <w:r w:rsidR="007210B0">
              <w:rPr>
                <w:rFonts w:ascii="Arial" w:hAnsi="Arial" w:cs="Arial"/>
                <w:sz w:val="20"/>
                <w:szCs w:val="20"/>
              </w:rPr>
              <w:t>Protecting vulnerable</w:t>
            </w:r>
            <w:r w:rsidR="0058220D">
              <w:rPr>
                <w:rFonts w:ascii="Arial" w:hAnsi="Arial" w:cs="Arial"/>
                <w:sz w:val="20"/>
                <w:szCs w:val="20"/>
              </w:rPr>
              <w:t xml:space="preserve"> people against radicalisation, SEN students are more vulnerable to this than most. </w:t>
            </w:r>
            <w:r w:rsidR="00D077FE">
              <w:rPr>
                <w:rFonts w:ascii="Arial" w:hAnsi="Arial" w:cs="Arial"/>
                <w:sz w:val="20"/>
                <w:szCs w:val="20"/>
              </w:rPr>
              <w:t xml:space="preserve">Channel programme is part of the Prevent strategy which is something that we can utilise if need be. </w:t>
            </w:r>
            <w:r w:rsidR="00DE3442">
              <w:rPr>
                <w:rFonts w:ascii="Arial" w:hAnsi="Arial" w:cs="Arial"/>
                <w:sz w:val="20"/>
                <w:szCs w:val="20"/>
              </w:rPr>
              <w:t xml:space="preserve">The Right Wing – Devon. The police force see this as a growing concern. </w:t>
            </w:r>
            <w:r w:rsidR="00BD151A">
              <w:rPr>
                <w:rFonts w:ascii="Arial" w:hAnsi="Arial" w:cs="Arial"/>
                <w:sz w:val="20"/>
                <w:szCs w:val="20"/>
              </w:rPr>
              <w:t xml:space="preserve">We have had conversations with some students </w:t>
            </w:r>
            <w:r w:rsidR="003E2FD7">
              <w:rPr>
                <w:rFonts w:ascii="Arial" w:hAnsi="Arial" w:cs="Arial"/>
                <w:sz w:val="20"/>
                <w:szCs w:val="20"/>
              </w:rPr>
              <w:t xml:space="preserve">and challenged some parents regarding this. Knife crime, this is a big issue and we have had dealings recently with students regarding carrying a knife. </w:t>
            </w:r>
            <w:r w:rsidR="0069716D">
              <w:rPr>
                <w:rFonts w:ascii="Arial" w:hAnsi="Arial" w:cs="Arial"/>
                <w:sz w:val="20"/>
                <w:szCs w:val="20"/>
              </w:rPr>
              <w:t xml:space="preserve">SR noted that if we feel that there is a need we will carry out random or targeted bag searches. </w:t>
            </w:r>
            <w:r w:rsidR="0014279A">
              <w:rPr>
                <w:rFonts w:ascii="Arial" w:hAnsi="Arial" w:cs="Arial"/>
                <w:sz w:val="20"/>
                <w:szCs w:val="20"/>
              </w:rPr>
              <w:t xml:space="preserve">Substance abuse – we </w:t>
            </w:r>
            <w:r w:rsidR="00B32215">
              <w:rPr>
                <w:rFonts w:ascii="Arial" w:hAnsi="Arial" w:cs="Arial"/>
                <w:sz w:val="20"/>
                <w:szCs w:val="20"/>
              </w:rPr>
              <w:t>ha</w:t>
            </w:r>
            <w:r w:rsidR="0014279A">
              <w:rPr>
                <w:rFonts w:ascii="Arial" w:hAnsi="Arial" w:cs="Arial"/>
                <w:sz w:val="20"/>
                <w:szCs w:val="20"/>
              </w:rPr>
              <w:t>ve pushed th</w:t>
            </w:r>
            <w:r w:rsidR="00632CD2">
              <w:rPr>
                <w:rFonts w:ascii="Arial" w:hAnsi="Arial" w:cs="Arial"/>
                <w:sz w:val="20"/>
                <w:szCs w:val="20"/>
              </w:rPr>
              <w:t>is issue this week, this is a bi</w:t>
            </w:r>
            <w:r w:rsidR="0014279A">
              <w:rPr>
                <w:rFonts w:ascii="Arial" w:hAnsi="Arial" w:cs="Arial"/>
                <w:sz w:val="20"/>
                <w:szCs w:val="20"/>
              </w:rPr>
              <w:t xml:space="preserve">g issue in the community. </w:t>
            </w:r>
            <w:r w:rsidR="00632CD2">
              <w:rPr>
                <w:rFonts w:ascii="Arial" w:hAnsi="Arial" w:cs="Arial"/>
                <w:sz w:val="20"/>
                <w:szCs w:val="20"/>
              </w:rPr>
              <w:t>We h</w:t>
            </w:r>
            <w:r w:rsidR="002C55A0">
              <w:rPr>
                <w:rFonts w:ascii="Arial" w:hAnsi="Arial" w:cs="Arial"/>
                <w:sz w:val="20"/>
                <w:szCs w:val="20"/>
              </w:rPr>
              <w:t xml:space="preserve">ave targeted </w:t>
            </w:r>
            <w:proofErr w:type="gramStart"/>
            <w:r w:rsidR="002C55A0">
              <w:rPr>
                <w:rFonts w:ascii="Arial" w:hAnsi="Arial" w:cs="Arial"/>
                <w:sz w:val="20"/>
                <w:szCs w:val="20"/>
              </w:rPr>
              <w:t>years</w:t>
            </w:r>
            <w:proofErr w:type="gramEnd"/>
            <w:r w:rsidR="002C55A0">
              <w:rPr>
                <w:rFonts w:ascii="Arial" w:hAnsi="Arial" w:cs="Arial"/>
                <w:sz w:val="20"/>
                <w:szCs w:val="20"/>
              </w:rPr>
              <w:t xml:space="preserve"> 10,11,12,13 on drug use and </w:t>
            </w:r>
            <w:r w:rsidR="00632CD2">
              <w:rPr>
                <w:rFonts w:ascii="Arial" w:hAnsi="Arial" w:cs="Arial"/>
                <w:sz w:val="20"/>
                <w:szCs w:val="20"/>
              </w:rPr>
              <w:t xml:space="preserve">year 9 has had information on marijuana. </w:t>
            </w:r>
            <w:r w:rsidR="006C21AB">
              <w:rPr>
                <w:rFonts w:ascii="Arial" w:hAnsi="Arial" w:cs="Arial"/>
                <w:sz w:val="20"/>
                <w:szCs w:val="20"/>
              </w:rPr>
              <w:t xml:space="preserve">SR gave information on the effects of drug </w:t>
            </w:r>
            <w:r w:rsidR="0028697E">
              <w:rPr>
                <w:rFonts w:ascii="Arial" w:hAnsi="Arial" w:cs="Arial"/>
                <w:sz w:val="20"/>
                <w:szCs w:val="20"/>
              </w:rPr>
              <w:t xml:space="preserve">and alcohol </w:t>
            </w:r>
            <w:r w:rsidR="006C21AB">
              <w:rPr>
                <w:rFonts w:ascii="Arial" w:hAnsi="Arial" w:cs="Arial"/>
                <w:sz w:val="20"/>
                <w:szCs w:val="20"/>
              </w:rPr>
              <w:t xml:space="preserve">use on adolescents. </w:t>
            </w:r>
            <w:r w:rsidR="00CB64F0">
              <w:rPr>
                <w:rFonts w:ascii="Arial" w:hAnsi="Arial" w:cs="Arial"/>
                <w:sz w:val="20"/>
                <w:szCs w:val="20"/>
              </w:rPr>
              <w:t xml:space="preserve">HT noted that we have been involved in a county lines issue and we have been honest with the students about this. </w:t>
            </w:r>
            <w:r w:rsidR="00ED6562">
              <w:rPr>
                <w:rFonts w:ascii="Arial" w:hAnsi="Arial" w:cs="Arial"/>
                <w:sz w:val="20"/>
                <w:szCs w:val="20"/>
              </w:rPr>
              <w:t xml:space="preserve">SR Since we have started back this year this issue has calmed down. </w:t>
            </w:r>
            <w:r w:rsidR="003D14A3">
              <w:rPr>
                <w:rFonts w:ascii="Arial" w:hAnsi="Arial" w:cs="Arial"/>
                <w:sz w:val="20"/>
                <w:szCs w:val="20"/>
              </w:rPr>
              <w:t xml:space="preserve">If </w:t>
            </w:r>
            <w:r w:rsidR="008F7EF9">
              <w:rPr>
                <w:rFonts w:ascii="Arial" w:hAnsi="Arial" w:cs="Arial"/>
                <w:sz w:val="20"/>
                <w:szCs w:val="20"/>
              </w:rPr>
              <w:t>staff</w:t>
            </w:r>
            <w:r w:rsidR="003D14A3">
              <w:rPr>
                <w:rFonts w:ascii="Arial" w:hAnsi="Arial" w:cs="Arial"/>
                <w:sz w:val="20"/>
                <w:szCs w:val="20"/>
              </w:rPr>
              <w:t xml:space="preserve"> have a concern we should pass things on to the DSLs using class charts. </w:t>
            </w:r>
            <w:r w:rsidR="0063100D">
              <w:rPr>
                <w:rFonts w:ascii="Arial" w:hAnsi="Arial" w:cs="Arial"/>
                <w:sz w:val="20"/>
                <w:szCs w:val="20"/>
              </w:rPr>
              <w:t>Good pr</w:t>
            </w:r>
            <w:r w:rsidR="0090076F">
              <w:rPr>
                <w:rFonts w:ascii="Arial" w:hAnsi="Arial" w:cs="Arial"/>
                <w:sz w:val="20"/>
                <w:szCs w:val="20"/>
              </w:rPr>
              <w:t xml:space="preserve">actice, making sure that staff </w:t>
            </w:r>
            <w:r w:rsidR="0090076F">
              <w:rPr>
                <w:rFonts w:ascii="Arial" w:hAnsi="Arial" w:cs="Arial"/>
                <w:sz w:val="20"/>
                <w:szCs w:val="20"/>
              </w:rPr>
              <w:lastRenderedPageBreak/>
              <w:t>a</w:t>
            </w:r>
            <w:r w:rsidR="0063100D">
              <w:rPr>
                <w:rFonts w:ascii="Arial" w:hAnsi="Arial" w:cs="Arial"/>
                <w:sz w:val="20"/>
                <w:szCs w:val="20"/>
              </w:rPr>
              <w:t xml:space="preserve">re not putting themselves at risk, not being alone with a student and making another member of staff aware. </w:t>
            </w:r>
            <w:r w:rsidR="0090076F">
              <w:rPr>
                <w:rFonts w:ascii="Arial" w:hAnsi="Arial" w:cs="Arial"/>
                <w:sz w:val="20"/>
                <w:szCs w:val="20"/>
              </w:rPr>
              <w:t xml:space="preserve">Whistleblowing, If a staff member is concerned they should approach the </w:t>
            </w:r>
            <w:proofErr w:type="spellStart"/>
            <w:r w:rsidR="0090076F">
              <w:rPr>
                <w:rFonts w:ascii="Arial" w:hAnsi="Arial" w:cs="Arial"/>
                <w:sz w:val="20"/>
                <w:szCs w:val="20"/>
              </w:rPr>
              <w:t>Headteacher</w:t>
            </w:r>
            <w:proofErr w:type="spellEnd"/>
            <w:r w:rsidR="0090076F">
              <w:rPr>
                <w:rFonts w:ascii="Arial" w:hAnsi="Arial" w:cs="Arial"/>
                <w:sz w:val="20"/>
                <w:szCs w:val="20"/>
              </w:rPr>
              <w:t xml:space="preserve">. If there is a concern about the </w:t>
            </w:r>
            <w:proofErr w:type="spellStart"/>
            <w:r w:rsidR="0090076F">
              <w:rPr>
                <w:rFonts w:ascii="Arial" w:hAnsi="Arial" w:cs="Arial"/>
                <w:sz w:val="20"/>
                <w:szCs w:val="20"/>
              </w:rPr>
              <w:t>Headteacher</w:t>
            </w:r>
            <w:proofErr w:type="spellEnd"/>
            <w:r w:rsidR="0090076F">
              <w:rPr>
                <w:rFonts w:ascii="Arial" w:hAnsi="Arial" w:cs="Arial"/>
                <w:sz w:val="20"/>
                <w:szCs w:val="20"/>
              </w:rPr>
              <w:t xml:space="preserve"> they should approach the Chair of Governors. </w:t>
            </w:r>
            <w:r w:rsidR="002C1775">
              <w:rPr>
                <w:rFonts w:ascii="Arial" w:hAnsi="Arial" w:cs="Arial"/>
                <w:sz w:val="20"/>
                <w:szCs w:val="20"/>
              </w:rPr>
              <w:t xml:space="preserve">Staff should make sure that they are modelling good behaviour at all times. </w:t>
            </w:r>
            <w:r w:rsidR="0014774C">
              <w:rPr>
                <w:rFonts w:ascii="Arial" w:hAnsi="Arial" w:cs="Arial"/>
                <w:sz w:val="20"/>
                <w:szCs w:val="20"/>
              </w:rPr>
              <w:t>We will be putting posters up in the toilets making sure that we change th</w:t>
            </w:r>
            <w:r w:rsidR="00803491">
              <w:rPr>
                <w:rFonts w:ascii="Arial" w:hAnsi="Arial" w:cs="Arial"/>
                <w:sz w:val="20"/>
                <w:szCs w:val="20"/>
              </w:rPr>
              <w:t xml:space="preserve">e theme every 6 weeks. </w:t>
            </w:r>
            <w:r w:rsidR="0014774C" w:rsidRPr="0014774C">
              <w:rPr>
                <w:rFonts w:ascii="Arial" w:hAnsi="Arial" w:cs="Arial"/>
                <w:i/>
                <w:sz w:val="20"/>
                <w:szCs w:val="20"/>
                <w:highlight w:val="cyan"/>
              </w:rPr>
              <w:t xml:space="preserve"> DA what percentage of pupils does the 400 cases involve from last year?</w:t>
            </w:r>
            <w:r w:rsidR="0014774C">
              <w:rPr>
                <w:rFonts w:ascii="Arial" w:hAnsi="Arial" w:cs="Arial"/>
                <w:sz w:val="20"/>
                <w:szCs w:val="20"/>
              </w:rPr>
              <w:t xml:space="preserve"> SR 20%. </w:t>
            </w:r>
            <w:r w:rsidR="0014774C" w:rsidRPr="00F10773">
              <w:rPr>
                <w:rFonts w:ascii="Arial" w:hAnsi="Arial" w:cs="Arial"/>
                <w:i/>
                <w:sz w:val="20"/>
                <w:szCs w:val="20"/>
                <w:highlight w:val="cyan"/>
              </w:rPr>
              <w:t>AB Is there a strong match between that and free school meals?</w:t>
            </w:r>
            <w:r w:rsidR="0014774C">
              <w:rPr>
                <w:rFonts w:ascii="Arial" w:hAnsi="Arial" w:cs="Arial"/>
                <w:sz w:val="20"/>
                <w:szCs w:val="20"/>
              </w:rPr>
              <w:t xml:space="preserve"> SR Yes</w:t>
            </w:r>
            <w:r w:rsidR="0096660E">
              <w:rPr>
                <w:rFonts w:ascii="Arial" w:hAnsi="Arial" w:cs="Arial"/>
                <w:sz w:val="20"/>
                <w:szCs w:val="20"/>
              </w:rPr>
              <w:t xml:space="preserve"> with the exception of </w:t>
            </w:r>
            <w:r w:rsidR="0014774C">
              <w:rPr>
                <w:rFonts w:ascii="Arial" w:hAnsi="Arial" w:cs="Arial"/>
                <w:sz w:val="20"/>
                <w:szCs w:val="20"/>
              </w:rPr>
              <w:t>sexting a</w:t>
            </w:r>
            <w:r w:rsidR="00CD26D7">
              <w:rPr>
                <w:rFonts w:ascii="Arial" w:hAnsi="Arial" w:cs="Arial"/>
                <w:sz w:val="20"/>
                <w:szCs w:val="20"/>
              </w:rPr>
              <w:t>nd</w:t>
            </w:r>
            <w:r w:rsidR="0014774C">
              <w:rPr>
                <w:rFonts w:ascii="Arial" w:hAnsi="Arial" w:cs="Arial"/>
                <w:sz w:val="20"/>
                <w:szCs w:val="20"/>
              </w:rPr>
              <w:t xml:space="preserve"> </w:t>
            </w:r>
            <w:r w:rsidR="00F10773">
              <w:rPr>
                <w:rFonts w:ascii="Arial" w:hAnsi="Arial" w:cs="Arial"/>
                <w:sz w:val="20"/>
                <w:szCs w:val="20"/>
              </w:rPr>
              <w:t>substance abuse</w:t>
            </w:r>
            <w:r w:rsidR="0096660E">
              <w:rPr>
                <w:rFonts w:ascii="Arial" w:hAnsi="Arial" w:cs="Arial"/>
                <w:sz w:val="20"/>
                <w:szCs w:val="20"/>
              </w:rPr>
              <w:t>.</w:t>
            </w:r>
            <w:r w:rsidR="00F95244">
              <w:rPr>
                <w:rFonts w:ascii="Arial" w:hAnsi="Arial" w:cs="Arial"/>
                <w:sz w:val="20"/>
                <w:szCs w:val="20"/>
              </w:rPr>
              <w:t xml:space="preserve"> </w:t>
            </w:r>
            <w:r w:rsidR="00C26E2F">
              <w:rPr>
                <w:rFonts w:ascii="Arial" w:hAnsi="Arial" w:cs="Arial"/>
                <w:sz w:val="20"/>
                <w:szCs w:val="20"/>
              </w:rPr>
              <w:t xml:space="preserve">SR noted that marijuana is an entry level drug and it has become normalised. </w:t>
            </w:r>
            <w:r w:rsidR="00C107BE" w:rsidRPr="001D7BEF">
              <w:rPr>
                <w:rFonts w:ascii="Arial" w:hAnsi="Arial" w:cs="Arial"/>
                <w:i/>
                <w:sz w:val="20"/>
                <w:szCs w:val="20"/>
                <w:highlight w:val="cyan"/>
              </w:rPr>
              <w:t>DA What percentage of SL time is taken up with this?</w:t>
            </w:r>
            <w:r w:rsidR="00C107BE">
              <w:rPr>
                <w:rFonts w:ascii="Arial" w:hAnsi="Arial" w:cs="Arial"/>
                <w:sz w:val="20"/>
                <w:szCs w:val="20"/>
              </w:rPr>
              <w:t xml:space="preserve"> SR Whatever it takes. HT noted that it </w:t>
            </w:r>
            <w:r w:rsidR="007624D7">
              <w:rPr>
                <w:rFonts w:ascii="Arial" w:hAnsi="Arial" w:cs="Arial"/>
                <w:sz w:val="20"/>
                <w:szCs w:val="20"/>
              </w:rPr>
              <w:t>has taken up a lot of our time,</w:t>
            </w:r>
            <w:r w:rsidR="00F10773">
              <w:rPr>
                <w:rFonts w:ascii="Arial" w:hAnsi="Arial" w:cs="Arial"/>
                <w:sz w:val="20"/>
                <w:szCs w:val="20"/>
              </w:rPr>
              <w:t xml:space="preserve"> </w:t>
            </w:r>
            <w:r w:rsidR="00C107BE">
              <w:rPr>
                <w:rFonts w:ascii="Arial" w:hAnsi="Arial" w:cs="Arial"/>
                <w:sz w:val="20"/>
                <w:szCs w:val="20"/>
              </w:rPr>
              <w:t xml:space="preserve">these issues affect the whole school not just the children directly affected. </w:t>
            </w:r>
            <w:r w:rsidR="000C4DBE">
              <w:rPr>
                <w:rFonts w:ascii="Arial" w:hAnsi="Arial" w:cs="Arial"/>
                <w:sz w:val="20"/>
                <w:szCs w:val="20"/>
              </w:rPr>
              <w:t xml:space="preserve">SR we have four very experienced DSL’s at the top and 20 or so really supportive staff below that has been a good help. </w:t>
            </w:r>
            <w:r w:rsidR="000C4DBE" w:rsidRPr="001D7BEF">
              <w:rPr>
                <w:rFonts w:ascii="Arial" w:hAnsi="Arial" w:cs="Arial"/>
                <w:i/>
                <w:sz w:val="20"/>
                <w:szCs w:val="20"/>
                <w:highlight w:val="cyan"/>
              </w:rPr>
              <w:t>RA Are you encouraging other members of staff to be involved?</w:t>
            </w:r>
            <w:r w:rsidR="000C4DBE">
              <w:rPr>
                <w:rFonts w:ascii="Arial" w:hAnsi="Arial" w:cs="Arial"/>
                <w:sz w:val="20"/>
                <w:szCs w:val="20"/>
              </w:rPr>
              <w:t xml:space="preserve"> SR the training is expensive and this……..HT noted that there was an issue recently which was reported by students to staff. </w:t>
            </w:r>
            <w:r w:rsidR="00E26D59" w:rsidRPr="00E26D59">
              <w:rPr>
                <w:rFonts w:ascii="Arial" w:hAnsi="Arial" w:cs="Arial"/>
                <w:sz w:val="20"/>
                <w:szCs w:val="20"/>
                <w:highlight w:val="green"/>
              </w:rPr>
              <w:t xml:space="preserve">Clerk to send safeguarding </w:t>
            </w:r>
            <w:proofErr w:type="spellStart"/>
            <w:r w:rsidR="00E26D59" w:rsidRPr="00E26D59">
              <w:rPr>
                <w:rFonts w:ascii="Arial" w:hAnsi="Arial" w:cs="Arial"/>
                <w:sz w:val="20"/>
                <w:szCs w:val="20"/>
                <w:highlight w:val="green"/>
              </w:rPr>
              <w:t>Powerpoint</w:t>
            </w:r>
            <w:proofErr w:type="spellEnd"/>
            <w:r w:rsidR="00E26D59" w:rsidRPr="00E26D59">
              <w:rPr>
                <w:rFonts w:ascii="Arial" w:hAnsi="Arial" w:cs="Arial"/>
                <w:sz w:val="20"/>
                <w:szCs w:val="20"/>
                <w:highlight w:val="green"/>
              </w:rPr>
              <w:t xml:space="preserve"> presentation to Governors </w:t>
            </w:r>
            <w:proofErr w:type="gramStart"/>
            <w:r w:rsidR="00E26D59" w:rsidRPr="00E26D59">
              <w:rPr>
                <w:rFonts w:ascii="Arial" w:hAnsi="Arial" w:cs="Arial"/>
                <w:sz w:val="20"/>
                <w:szCs w:val="20"/>
                <w:highlight w:val="green"/>
              </w:rPr>
              <w:t>ACTION</w:t>
            </w:r>
            <w:r w:rsidR="00E26D59">
              <w:rPr>
                <w:rFonts w:ascii="Arial" w:hAnsi="Arial" w:cs="Arial"/>
                <w:sz w:val="20"/>
                <w:szCs w:val="20"/>
              </w:rPr>
              <w:t xml:space="preserve"> </w:t>
            </w:r>
            <w:r w:rsidR="00FF14A4">
              <w:rPr>
                <w:rFonts w:ascii="Arial" w:hAnsi="Arial" w:cs="Arial"/>
                <w:sz w:val="20"/>
                <w:szCs w:val="20"/>
              </w:rPr>
              <w:t xml:space="preserve"> AB</w:t>
            </w:r>
            <w:proofErr w:type="gramEnd"/>
            <w:r w:rsidR="00FF14A4">
              <w:rPr>
                <w:rFonts w:ascii="Arial" w:hAnsi="Arial" w:cs="Arial"/>
                <w:sz w:val="20"/>
                <w:szCs w:val="20"/>
              </w:rPr>
              <w:t xml:space="preserve"> Can everyone please read and sign </w:t>
            </w:r>
            <w:proofErr w:type="spellStart"/>
            <w:r w:rsidR="00FF14A4">
              <w:rPr>
                <w:rFonts w:ascii="Arial" w:hAnsi="Arial" w:cs="Arial"/>
                <w:sz w:val="20"/>
                <w:szCs w:val="20"/>
              </w:rPr>
              <w:t>KCSinE</w:t>
            </w:r>
            <w:proofErr w:type="spellEnd"/>
            <w:r w:rsidR="00FF14A4">
              <w:rPr>
                <w:rFonts w:ascii="Arial" w:hAnsi="Arial" w:cs="Arial"/>
                <w:sz w:val="20"/>
                <w:szCs w:val="20"/>
              </w:rPr>
              <w:t xml:space="preserve"> booklet and slip and hand back to Clerk.</w:t>
            </w:r>
            <w:r w:rsidR="00E13BA7">
              <w:rPr>
                <w:rFonts w:ascii="Arial" w:hAnsi="Arial" w:cs="Arial"/>
                <w:sz w:val="20"/>
                <w:szCs w:val="20"/>
              </w:rPr>
              <w:t xml:space="preserve"> </w:t>
            </w:r>
            <w:r w:rsidR="00E13BA7" w:rsidRPr="00E13BA7">
              <w:rPr>
                <w:rFonts w:ascii="Arial" w:hAnsi="Arial" w:cs="Arial"/>
                <w:sz w:val="20"/>
                <w:szCs w:val="20"/>
                <w:highlight w:val="green"/>
              </w:rPr>
              <w:t>HT to do Code of Conduct training at next meeting ACTION</w:t>
            </w:r>
            <w:r w:rsidR="00E13BA7">
              <w:rPr>
                <w:rFonts w:ascii="Arial" w:hAnsi="Arial" w:cs="Arial"/>
                <w:sz w:val="20"/>
                <w:szCs w:val="20"/>
              </w:rPr>
              <w:t xml:space="preserve"> </w:t>
            </w:r>
          </w:p>
        </w:tc>
        <w:tc>
          <w:tcPr>
            <w:tcW w:w="1005" w:type="dxa"/>
          </w:tcPr>
          <w:p w:rsidR="006140DD" w:rsidRDefault="0025798B" w:rsidP="0025798B">
            <w:pPr>
              <w:spacing w:after="0" w:line="240" w:lineRule="auto"/>
              <w:jc w:val="center"/>
              <w:rPr>
                <w:rFonts w:ascii="Arial" w:hAnsi="Arial" w:cs="Arial"/>
                <w:sz w:val="20"/>
                <w:szCs w:val="20"/>
              </w:rPr>
            </w:pPr>
            <w:r>
              <w:rPr>
                <w:rFonts w:ascii="Arial" w:hAnsi="Arial" w:cs="Arial"/>
                <w:sz w:val="20"/>
                <w:szCs w:val="20"/>
              </w:rPr>
              <w:lastRenderedPageBreak/>
              <w:t>HT</w:t>
            </w:r>
          </w:p>
          <w:p w:rsidR="006140DD" w:rsidRDefault="006140DD" w:rsidP="00FF2086">
            <w:pPr>
              <w:spacing w:after="0" w:line="240" w:lineRule="auto"/>
              <w:jc w:val="center"/>
              <w:rPr>
                <w:rFonts w:ascii="Arial" w:hAnsi="Arial" w:cs="Arial"/>
                <w:sz w:val="20"/>
                <w:szCs w:val="20"/>
              </w:rPr>
            </w:pPr>
          </w:p>
          <w:p w:rsidR="00013819" w:rsidRDefault="00013819" w:rsidP="00FF2086">
            <w:pPr>
              <w:spacing w:after="0" w:line="240" w:lineRule="auto"/>
              <w:jc w:val="center"/>
              <w:rPr>
                <w:rFonts w:ascii="Arial" w:hAnsi="Arial" w:cs="Arial"/>
                <w:sz w:val="20"/>
                <w:szCs w:val="20"/>
              </w:rPr>
            </w:pPr>
          </w:p>
          <w:p w:rsidR="00013819" w:rsidRPr="00D32AA9" w:rsidRDefault="00013819" w:rsidP="00FF2086">
            <w:pPr>
              <w:spacing w:after="0" w:line="240" w:lineRule="auto"/>
              <w:jc w:val="center"/>
              <w:rPr>
                <w:rFonts w:ascii="Arial" w:hAnsi="Arial" w:cs="Arial"/>
                <w:sz w:val="20"/>
                <w:szCs w:val="20"/>
              </w:rPr>
            </w:pPr>
            <w:r>
              <w:rPr>
                <w:rFonts w:ascii="Arial" w:hAnsi="Arial" w:cs="Arial"/>
                <w:sz w:val="20"/>
                <w:szCs w:val="20"/>
              </w:rPr>
              <w:t xml:space="preserve">Clerk </w:t>
            </w:r>
          </w:p>
        </w:tc>
        <w:tc>
          <w:tcPr>
            <w:tcW w:w="1003" w:type="dxa"/>
          </w:tcPr>
          <w:p w:rsidR="00D10E93" w:rsidRDefault="00D10E93" w:rsidP="008F7227">
            <w:pPr>
              <w:spacing w:after="0" w:line="240" w:lineRule="auto"/>
              <w:rPr>
                <w:rFonts w:ascii="Arial" w:hAnsi="Arial" w:cs="Arial"/>
                <w:sz w:val="20"/>
                <w:szCs w:val="20"/>
              </w:rPr>
            </w:pPr>
          </w:p>
          <w:p w:rsidR="00D10E93" w:rsidRPr="00531276" w:rsidRDefault="00D10E93"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2</w:t>
            </w:r>
          </w:p>
        </w:tc>
        <w:tc>
          <w:tcPr>
            <w:tcW w:w="11304" w:type="dxa"/>
            <w:gridSpan w:val="4"/>
          </w:tcPr>
          <w:p w:rsidR="00EC612F" w:rsidRPr="00531276" w:rsidRDefault="00EC612F" w:rsidP="00FF2086">
            <w:pPr>
              <w:spacing w:after="0" w:line="240" w:lineRule="auto"/>
              <w:rPr>
                <w:rFonts w:ascii="Arial" w:hAnsi="Arial" w:cs="Arial"/>
                <w:sz w:val="20"/>
                <w:szCs w:val="20"/>
              </w:rPr>
            </w:pPr>
            <w:r w:rsidRPr="00531276">
              <w:rPr>
                <w:rFonts w:ascii="Arial" w:hAnsi="Arial" w:cs="Arial"/>
                <w:b/>
                <w:sz w:val="20"/>
                <w:szCs w:val="20"/>
              </w:rPr>
              <w:t>Apologies, Business Interests, Housekeeping and Correspondence</w:t>
            </w:r>
          </w:p>
        </w:tc>
        <w:tc>
          <w:tcPr>
            <w:tcW w:w="1005" w:type="dxa"/>
          </w:tcPr>
          <w:p w:rsidR="00EC612F" w:rsidRPr="00531276" w:rsidRDefault="00EC612F" w:rsidP="00FF2086">
            <w:pPr>
              <w:spacing w:after="0" w:line="240" w:lineRule="auto"/>
              <w:jc w:val="center"/>
              <w:rPr>
                <w:rFonts w:ascii="Arial" w:hAnsi="Arial" w:cs="Arial"/>
                <w:b/>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2.1</w:t>
            </w:r>
          </w:p>
        </w:tc>
        <w:tc>
          <w:tcPr>
            <w:tcW w:w="11304" w:type="dxa"/>
            <w:gridSpan w:val="4"/>
          </w:tcPr>
          <w:p w:rsidR="00954DBE" w:rsidRPr="00531276" w:rsidRDefault="00030E9A" w:rsidP="008602B7">
            <w:pPr>
              <w:spacing w:after="0" w:line="240" w:lineRule="auto"/>
              <w:rPr>
                <w:rFonts w:ascii="Arial" w:hAnsi="Arial" w:cs="Arial"/>
                <w:sz w:val="20"/>
                <w:szCs w:val="20"/>
              </w:rPr>
            </w:pPr>
            <w:r>
              <w:rPr>
                <w:rFonts w:ascii="Arial" w:hAnsi="Arial" w:cs="Arial"/>
                <w:sz w:val="20"/>
                <w:szCs w:val="20"/>
              </w:rPr>
              <w:t xml:space="preserve">Apologies for absence: Ian Stuart </w:t>
            </w:r>
            <w:r w:rsidR="000328AF">
              <w:rPr>
                <w:rFonts w:ascii="Arial" w:hAnsi="Arial" w:cs="Arial"/>
                <w:sz w:val="20"/>
                <w:szCs w:val="20"/>
              </w:rPr>
              <w:t xml:space="preserve">and Janet Gatley </w:t>
            </w:r>
            <w:r>
              <w:rPr>
                <w:rFonts w:ascii="Arial" w:hAnsi="Arial" w:cs="Arial"/>
                <w:sz w:val="20"/>
                <w:szCs w:val="20"/>
              </w:rPr>
              <w:t xml:space="preserve">on holiday. </w:t>
            </w:r>
          </w:p>
        </w:tc>
        <w:tc>
          <w:tcPr>
            <w:tcW w:w="1005" w:type="dxa"/>
          </w:tcPr>
          <w:p w:rsidR="002D04F6" w:rsidRPr="00AA2940" w:rsidRDefault="002D04F6" w:rsidP="00FF2086">
            <w:pPr>
              <w:spacing w:after="0" w:line="240" w:lineRule="auto"/>
              <w:rPr>
                <w:rFonts w:ascii="Arial" w:hAnsi="Arial" w:cs="Arial"/>
                <w:sz w:val="20"/>
                <w:szCs w:val="20"/>
              </w:rPr>
            </w:pPr>
          </w:p>
        </w:tc>
        <w:tc>
          <w:tcPr>
            <w:tcW w:w="1003" w:type="dxa"/>
          </w:tcPr>
          <w:p w:rsidR="002D04F6" w:rsidRPr="00531276" w:rsidRDefault="002D04F6"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2.2</w:t>
            </w:r>
          </w:p>
        </w:tc>
        <w:tc>
          <w:tcPr>
            <w:tcW w:w="11304" w:type="dxa"/>
            <w:gridSpan w:val="4"/>
          </w:tcPr>
          <w:p w:rsidR="00EC612F" w:rsidRDefault="00EC612F" w:rsidP="00FF2086">
            <w:pPr>
              <w:spacing w:after="0" w:line="240" w:lineRule="auto"/>
              <w:rPr>
                <w:rFonts w:ascii="Arial" w:hAnsi="Arial" w:cs="Arial"/>
                <w:sz w:val="20"/>
                <w:szCs w:val="20"/>
              </w:rPr>
            </w:pPr>
            <w:r>
              <w:rPr>
                <w:rFonts w:ascii="Arial" w:hAnsi="Arial" w:cs="Arial"/>
                <w:sz w:val="20"/>
                <w:szCs w:val="20"/>
              </w:rPr>
              <w:t xml:space="preserve">Declarations and confidentiality: Governors were reminded to keep information shared at meetings confidential. </w:t>
            </w:r>
          </w:p>
          <w:p w:rsidR="00DA10D6" w:rsidRPr="00531276" w:rsidRDefault="00DA10D6" w:rsidP="00FF2086">
            <w:pPr>
              <w:spacing w:after="0" w:line="240" w:lineRule="auto"/>
              <w:rPr>
                <w:rFonts w:ascii="Arial" w:hAnsi="Arial" w:cs="Arial"/>
                <w:sz w:val="20"/>
                <w:szCs w:val="20"/>
              </w:rPr>
            </w:pPr>
            <w:r>
              <w:rPr>
                <w:rFonts w:ascii="Arial" w:hAnsi="Arial" w:cs="Arial"/>
                <w:sz w:val="20"/>
                <w:szCs w:val="20"/>
              </w:rPr>
              <w:t xml:space="preserve">AH Son is working part time at the school. </w:t>
            </w:r>
          </w:p>
        </w:tc>
        <w:tc>
          <w:tcPr>
            <w:tcW w:w="1005" w:type="dxa"/>
          </w:tcPr>
          <w:p w:rsidR="00EC612F" w:rsidRPr="00531276" w:rsidRDefault="00EC612F" w:rsidP="00FF2086">
            <w:pPr>
              <w:spacing w:after="0" w:line="240" w:lineRule="auto"/>
              <w:jc w:val="center"/>
              <w:rPr>
                <w:rFonts w:ascii="Arial" w:hAnsi="Arial" w:cs="Arial"/>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rPr>
          <w:trHeight w:val="449"/>
        </w:trPr>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2.3</w:t>
            </w:r>
          </w:p>
        </w:tc>
        <w:tc>
          <w:tcPr>
            <w:tcW w:w="11304" w:type="dxa"/>
            <w:gridSpan w:val="4"/>
          </w:tcPr>
          <w:p w:rsidR="004C1704" w:rsidRDefault="00EC612F" w:rsidP="004C1704">
            <w:pPr>
              <w:spacing w:after="0" w:line="240" w:lineRule="auto"/>
              <w:rPr>
                <w:rFonts w:ascii="Arial" w:hAnsi="Arial" w:cs="Arial"/>
                <w:sz w:val="20"/>
                <w:szCs w:val="20"/>
              </w:rPr>
            </w:pPr>
            <w:r w:rsidRPr="00067411">
              <w:rPr>
                <w:rFonts w:ascii="Arial" w:hAnsi="Arial" w:cs="Arial"/>
                <w:sz w:val="20"/>
                <w:szCs w:val="20"/>
              </w:rPr>
              <w:t>Housekeeping:</w:t>
            </w:r>
          </w:p>
          <w:p w:rsidR="00A37D9C" w:rsidRPr="00067411" w:rsidRDefault="007C50B1" w:rsidP="00E90CC6">
            <w:pPr>
              <w:spacing w:after="0" w:line="240" w:lineRule="auto"/>
              <w:rPr>
                <w:rFonts w:ascii="Arial" w:hAnsi="Arial" w:cs="Arial"/>
                <w:sz w:val="20"/>
                <w:szCs w:val="20"/>
              </w:rPr>
            </w:pPr>
            <w:r>
              <w:rPr>
                <w:rFonts w:ascii="Arial" w:hAnsi="Arial" w:cs="Arial"/>
                <w:sz w:val="20"/>
                <w:szCs w:val="20"/>
              </w:rPr>
              <w:t xml:space="preserve">HT to retire in August 2020. </w:t>
            </w:r>
            <w:r w:rsidR="00687F8D">
              <w:rPr>
                <w:rFonts w:ascii="Arial" w:hAnsi="Arial" w:cs="Arial"/>
                <w:sz w:val="20"/>
                <w:szCs w:val="20"/>
              </w:rPr>
              <w:t xml:space="preserve">AB noted we have started the recruitment process. </w:t>
            </w:r>
            <w:r w:rsidR="00B53F0E">
              <w:rPr>
                <w:rFonts w:ascii="Arial" w:hAnsi="Arial" w:cs="Arial"/>
                <w:sz w:val="20"/>
                <w:szCs w:val="20"/>
              </w:rPr>
              <w:t xml:space="preserve">Dates have been given for formal interviews in December 2019. </w:t>
            </w:r>
            <w:r w:rsidR="009A7A93">
              <w:rPr>
                <w:rFonts w:ascii="Arial" w:hAnsi="Arial" w:cs="Arial"/>
                <w:sz w:val="20"/>
                <w:szCs w:val="20"/>
              </w:rPr>
              <w:t>We would welcome governor involvement 2</w:t>
            </w:r>
            <w:r w:rsidR="009A7A93" w:rsidRPr="009A7A93">
              <w:rPr>
                <w:rFonts w:ascii="Arial" w:hAnsi="Arial" w:cs="Arial"/>
                <w:sz w:val="20"/>
                <w:szCs w:val="20"/>
                <w:vertAlign w:val="superscript"/>
              </w:rPr>
              <w:t>nd</w:t>
            </w:r>
            <w:r w:rsidR="009A7A93">
              <w:rPr>
                <w:rFonts w:ascii="Arial" w:hAnsi="Arial" w:cs="Arial"/>
                <w:sz w:val="20"/>
                <w:szCs w:val="20"/>
              </w:rPr>
              <w:t xml:space="preserve"> and 3</w:t>
            </w:r>
            <w:r w:rsidR="009A7A93" w:rsidRPr="009A7A93">
              <w:rPr>
                <w:rFonts w:ascii="Arial" w:hAnsi="Arial" w:cs="Arial"/>
                <w:sz w:val="20"/>
                <w:szCs w:val="20"/>
                <w:vertAlign w:val="superscript"/>
              </w:rPr>
              <w:t>rd</w:t>
            </w:r>
            <w:r w:rsidR="009A7A93">
              <w:rPr>
                <w:rFonts w:ascii="Arial" w:hAnsi="Arial" w:cs="Arial"/>
                <w:sz w:val="20"/>
                <w:szCs w:val="20"/>
              </w:rPr>
              <w:t xml:space="preserve"> December. </w:t>
            </w:r>
            <w:r w:rsidR="007732F8">
              <w:rPr>
                <w:rFonts w:ascii="Arial" w:hAnsi="Arial" w:cs="Arial"/>
                <w:sz w:val="20"/>
                <w:szCs w:val="20"/>
              </w:rPr>
              <w:t xml:space="preserve">We would need 2-3 people on each interview panel. </w:t>
            </w:r>
            <w:r w:rsidR="0046458F">
              <w:rPr>
                <w:rFonts w:ascii="Arial" w:hAnsi="Arial" w:cs="Arial"/>
                <w:sz w:val="20"/>
                <w:szCs w:val="20"/>
              </w:rPr>
              <w:t xml:space="preserve">RA Would it be possible to have sight of the criteria beforehand. HT It will be in the public domain next week in the job description. There are two documents we are using, </w:t>
            </w:r>
            <w:proofErr w:type="spellStart"/>
            <w:r w:rsidR="00223A6A">
              <w:rPr>
                <w:rFonts w:ascii="Arial" w:hAnsi="Arial" w:cs="Arial"/>
                <w:sz w:val="20"/>
                <w:szCs w:val="20"/>
              </w:rPr>
              <w:t>DfE</w:t>
            </w:r>
            <w:proofErr w:type="spellEnd"/>
            <w:r w:rsidR="00223A6A">
              <w:rPr>
                <w:rFonts w:ascii="Arial" w:hAnsi="Arial" w:cs="Arial"/>
                <w:sz w:val="20"/>
                <w:szCs w:val="20"/>
              </w:rPr>
              <w:t xml:space="preserve"> Guidance and National Standards of Excellence for </w:t>
            </w:r>
            <w:proofErr w:type="spellStart"/>
            <w:r w:rsidR="00223A6A">
              <w:rPr>
                <w:rFonts w:ascii="Arial" w:hAnsi="Arial" w:cs="Arial"/>
                <w:sz w:val="20"/>
                <w:szCs w:val="20"/>
              </w:rPr>
              <w:t>Headteachers</w:t>
            </w:r>
            <w:proofErr w:type="spellEnd"/>
            <w:r w:rsidR="00223A6A">
              <w:rPr>
                <w:rFonts w:ascii="Arial" w:hAnsi="Arial" w:cs="Arial"/>
                <w:sz w:val="20"/>
                <w:szCs w:val="20"/>
              </w:rPr>
              <w:t xml:space="preserve">. The process will cover both of these. </w:t>
            </w:r>
            <w:r w:rsidR="008F1022">
              <w:rPr>
                <w:rFonts w:ascii="Arial" w:hAnsi="Arial" w:cs="Arial"/>
                <w:sz w:val="20"/>
                <w:szCs w:val="20"/>
              </w:rPr>
              <w:t>AB I have</w:t>
            </w:r>
            <w:r w:rsidR="00A329F1">
              <w:rPr>
                <w:rFonts w:ascii="Arial" w:hAnsi="Arial" w:cs="Arial"/>
                <w:sz w:val="20"/>
                <w:szCs w:val="20"/>
              </w:rPr>
              <w:t xml:space="preserve"> been heavily involved in this and we will be finalising the job advert next week. </w:t>
            </w:r>
            <w:r w:rsidR="000359C2">
              <w:rPr>
                <w:rFonts w:ascii="Arial" w:hAnsi="Arial" w:cs="Arial"/>
                <w:sz w:val="20"/>
                <w:szCs w:val="20"/>
              </w:rPr>
              <w:t xml:space="preserve">HT We are not expecting anyone to have the full package. </w:t>
            </w:r>
            <w:r w:rsidR="000359C2" w:rsidRPr="000359C2">
              <w:rPr>
                <w:rFonts w:ascii="Arial" w:hAnsi="Arial" w:cs="Arial"/>
                <w:i/>
                <w:sz w:val="20"/>
                <w:szCs w:val="20"/>
                <w:highlight w:val="yellow"/>
              </w:rPr>
              <w:t>DG Once we have been through that process the governors will have the final say?</w:t>
            </w:r>
            <w:r w:rsidR="000359C2" w:rsidRPr="000359C2">
              <w:rPr>
                <w:rFonts w:ascii="Arial" w:hAnsi="Arial" w:cs="Arial"/>
                <w:i/>
                <w:sz w:val="20"/>
                <w:szCs w:val="20"/>
              </w:rPr>
              <w:t xml:space="preserve"> </w:t>
            </w:r>
            <w:r w:rsidR="000359C2">
              <w:rPr>
                <w:rFonts w:ascii="Arial" w:hAnsi="Arial" w:cs="Arial"/>
                <w:sz w:val="20"/>
                <w:szCs w:val="20"/>
              </w:rPr>
              <w:t xml:space="preserve">AB the final say will be down to SS, PG, AB. HT noted that when we appointed a deputy head there were 6-7 panels and it was a joint process in hiring that member of staff. AB once we have this we will let governors have sight of the final criteria. </w:t>
            </w:r>
            <w:r w:rsidR="000359C2" w:rsidRPr="0025056D">
              <w:rPr>
                <w:rFonts w:ascii="Arial" w:hAnsi="Arial" w:cs="Arial"/>
                <w:i/>
                <w:sz w:val="20"/>
                <w:szCs w:val="20"/>
                <w:highlight w:val="cyan"/>
              </w:rPr>
              <w:t>RA will HT be able to be involved?</w:t>
            </w:r>
            <w:r w:rsidR="000359C2">
              <w:rPr>
                <w:rFonts w:ascii="Arial" w:hAnsi="Arial" w:cs="Arial"/>
                <w:sz w:val="20"/>
                <w:szCs w:val="20"/>
              </w:rPr>
              <w:t xml:space="preserve"> HT you cannot be involved in recruiting your own replacement. HT will make herself available for each candidate on the day and this will be fed back in the process. </w:t>
            </w:r>
            <w:r w:rsidR="008558BA">
              <w:rPr>
                <w:rFonts w:ascii="Arial" w:hAnsi="Arial" w:cs="Arial"/>
                <w:sz w:val="20"/>
                <w:szCs w:val="20"/>
              </w:rPr>
              <w:t xml:space="preserve">My opinion will be taken into account but will not be the final decision. </w:t>
            </w:r>
            <w:r w:rsidR="003A4ECC">
              <w:rPr>
                <w:rFonts w:ascii="Arial" w:hAnsi="Arial" w:cs="Arial"/>
                <w:sz w:val="20"/>
                <w:szCs w:val="20"/>
              </w:rPr>
              <w:t xml:space="preserve">We will also ask the students what they think of each candidate. </w:t>
            </w:r>
            <w:r w:rsidR="007631B4">
              <w:rPr>
                <w:rFonts w:ascii="Arial" w:hAnsi="Arial" w:cs="Arial"/>
                <w:sz w:val="20"/>
                <w:szCs w:val="20"/>
              </w:rPr>
              <w:t xml:space="preserve">AB everything is in hand currently. </w:t>
            </w:r>
            <w:r w:rsidR="00BB591A">
              <w:rPr>
                <w:rFonts w:ascii="Arial" w:hAnsi="Arial" w:cs="Arial"/>
                <w:sz w:val="20"/>
                <w:szCs w:val="20"/>
              </w:rPr>
              <w:t xml:space="preserve">AB will be leading the process in the place of SS. </w:t>
            </w:r>
            <w:r w:rsidR="00D01001">
              <w:rPr>
                <w:rFonts w:ascii="Arial" w:hAnsi="Arial" w:cs="Arial"/>
                <w:sz w:val="20"/>
                <w:szCs w:val="20"/>
              </w:rPr>
              <w:t xml:space="preserve">HT there had been a terrible relationship between the head, governing body and the LA and this has been made good, we want to preserve this. </w:t>
            </w:r>
            <w:r w:rsidR="00A3361D">
              <w:rPr>
                <w:rFonts w:ascii="Arial" w:hAnsi="Arial" w:cs="Arial"/>
                <w:sz w:val="20"/>
                <w:szCs w:val="20"/>
              </w:rPr>
              <w:t xml:space="preserve">DG Is this made </w:t>
            </w:r>
            <w:r w:rsidR="00E90CC6">
              <w:rPr>
                <w:rFonts w:ascii="Arial" w:hAnsi="Arial" w:cs="Arial"/>
                <w:sz w:val="20"/>
                <w:szCs w:val="20"/>
              </w:rPr>
              <w:t>easier</w:t>
            </w:r>
            <w:r w:rsidR="00A3361D">
              <w:rPr>
                <w:rFonts w:ascii="Arial" w:hAnsi="Arial" w:cs="Arial"/>
                <w:sz w:val="20"/>
                <w:szCs w:val="20"/>
              </w:rPr>
              <w:t xml:space="preserve"> </w:t>
            </w:r>
            <w:r w:rsidR="00E90CC6">
              <w:rPr>
                <w:rFonts w:ascii="Arial" w:hAnsi="Arial" w:cs="Arial"/>
                <w:sz w:val="20"/>
                <w:szCs w:val="20"/>
              </w:rPr>
              <w:t>but the</w:t>
            </w:r>
            <w:r w:rsidR="00A3361D">
              <w:rPr>
                <w:rFonts w:ascii="Arial" w:hAnsi="Arial" w:cs="Arial"/>
                <w:sz w:val="20"/>
                <w:szCs w:val="20"/>
              </w:rPr>
              <w:t xml:space="preserve"> fact that we have an extended timetable </w:t>
            </w:r>
            <w:r w:rsidR="00E90CC6">
              <w:rPr>
                <w:rFonts w:ascii="Arial" w:hAnsi="Arial" w:cs="Arial"/>
                <w:sz w:val="20"/>
                <w:szCs w:val="20"/>
              </w:rPr>
              <w:t>to do this. HT that’</w:t>
            </w:r>
            <w:r w:rsidR="00A3361D">
              <w:rPr>
                <w:rFonts w:ascii="Arial" w:hAnsi="Arial" w:cs="Arial"/>
                <w:sz w:val="20"/>
                <w:szCs w:val="20"/>
              </w:rPr>
              <w:t xml:space="preserve">s why I gave one year notice. AB I </w:t>
            </w:r>
            <w:r w:rsidR="00E90CC6">
              <w:rPr>
                <w:rFonts w:ascii="Arial" w:hAnsi="Arial" w:cs="Arial"/>
                <w:sz w:val="20"/>
                <w:szCs w:val="20"/>
              </w:rPr>
              <w:t>have</w:t>
            </w:r>
            <w:r w:rsidR="00A3361D">
              <w:rPr>
                <w:rFonts w:ascii="Arial" w:hAnsi="Arial" w:cs="Arial"/>
                <w:sz w:val="20"/>
                <w:szCs w:val="20"/>
              </w:rPr>
              <w:t xml:space="preserve"> experience of recruiting personally. </w:t>
            </w:r>
            <w:r w:rsidR="00A3361D" w:rsidRPr="00323520">
              <w:rPr>
                <w:rFonts w:ascii="Arial" w:hAnsi="Arial" w:cs="Arial"/>
                <w:i/>
                <w:sz w:val="20"/>
                <w:szCs w:val="20"/>
                <w:highlight w:val="cyan"/>
              </w:rPr>
              <w:t>ES Are there standard questions for this process?</w:t>
            </w:r>
            <w:r w:rsidR="00A3361D">
              <w:rPr>
                <w:rFonts w:ascii="Arial" w:hAnsi="Arial" w:cs="Arial"/>
                <w:sz w:val="20"/>
                <w:szCs w:val="20"/>
              </w:rPr>
              <w:t xml:space="preserve"> AB Yes there are but we would amend them to fit our school and its values. </w:t>
            </w:r>
            <w:r w:rsidR="00E90CC6">
              <w:rPr>
                <w:rFonts w:ascii="Arial" w:hAnsi="Arial" w:cs="Arial"/>
                <w:sz w:val="20"/>
                <w:szCs w:val="20"/>
              </w:rPr>
              <w:t xml:space="preserve">GKS This is important. HT We would like the candidate to be proficient in ethos and teaching and learning. GKS There is something that could be lost in terms of the positive we have now. HT noted that one thing to listen out for in interviews is putting children at the heart of what you do rather than chasing data outcomes. </w:t>
            </w:r>
            <w:r w:rsidR="00323520">
              <w:rPr>
                <w:rFonts w:ascii="Arial" w:hAnsi="Arial" w:cs="Arial"/>
                <w:sz w:val="20"/>
                <w:szCs w:val="20"/>
              </w:rPr>
              <w:t>AB this governing body does reflect the impact that HT has had on</w:t>
            </w:r>
            <w:r w:rsidR="00F25548">
              <w:rPr>
                <w:rFonts w:ascii="Arial" w:hAnsi="Arial" w:cs="Arial"/>
                <w:sz w:val="20"/>
                <w:szCs w:val="20"/>
              </w:rPr>
              <w:t xml:space="preserve"> this school, and this shows in the staff too. We will know the right person when we meet them. </w:t>
            </w:r>
            <w:r w:rsidR="005171CF">
              <w:rPr>
                <w:rFonts w:ascii="Arial" w:hAnsi="Arial" w:cs="Arial"/>
                <w:sz w:val="20"/>
                <w:szCs w:val="20"/>
              </w:rPr>
              <w:t xml:space="preserve">DT Since I have been a governor I have been impressed by HT, AB seconded this. </w:t>
            </w:r>
          </w:p>
        </w:tc>
        <w:tc>
          <w:tcPr>
            <w:tcW w:w="1005" w:type="dxa"/>
          </w:tcPr>
          <w:p w:rsidR="00EC612F" w:rsidRDefault="00EC612F" w:rsidP="00FF2086">
            <w:pPr>
              <w:spacing w:after="0" w:line="240" w:lineRule="auto"/>
              <w:rPr>
                <w:rFonts w:ascii="Arial" w:hAnsi="Arial" w:cs="Arial"/>
                <w:sz w:val="20"/>
                <w:szCs w:val="20"/>
              </w:rPr>
            </w:pPr>
          </w:p>
          <w:p w:rsidR="00D32AA9" w:rsidRPr="00531276" w:rsidRDefault="00D32AA9" w:rsidP="00FF2086">
            <w:pPr>
              <w:spacing w:after="0" w:line="240" w:lineRule="auto"/>
              <w:jc w:val="center"/>
              <w:rPr>
                <w:rFonts w:ascii="Arial" w:hAnsi="Arial" w:cs="Arial"/>
                <w:sz w:val="20"/>
                <w:szCs w:val="20"/>
              </w:rPr>
            </w:pPr>
          </w:p>
        </w:tc>
        <w:tc>
          <w:tcPr>
            <w:tcW w:w="1003" w:type="dxa"/>
          </w:tcPr>
          <w:p w:rsidR="00EC612F" w:rsidRDefault="00EC612F" w:rsidP="00FF2086">
            <w:pPr>
              <w:spacing w:after="0" w:line="240" w:lineRule="auto"/>
              <w:rPr>
                <w:rFonts w:ascii="Arial" w:hAnsi="Arial" w:cs="Arial"/>
                <w:sz w:val="20"/>
                <w:szCs w:val="20"/>
              </w:rPr>
            </w:pPr>
          </w:p>
          <w:p w:rsidR="00D32AA9" w:rsidRPr="00531276" w:rsidRDefault="00D32AA9"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FC55E4" w:rsidP="00FF2086">
            <w:pPr>
              <w:spacing w:after="0" w:line="240" w:lineRule="auto"/>
              <w:rPr>
                <w:rFonts w:ascii="Arial" w:hAnsi="Arial" w:cs="Arial"/>
                <w:sz w:val="20"/>
                <w:szCs w:val="20"/>
              </w:rPr>
            </w:pPr>
            <w:r>
              <w:br w:type="page"/>
            </w:r>
            <w:r>
              <w:br w:type="page"/>
            </w:r>
            <w:r w:rsidR="00EC612F">
              <w:rPr>
                <w:rFonts w:ascii="Arial" w:hAnsi="Arial" w:cs="Arial"/>
                <w:sz w:val="20"/>
                <w:szCs w:val="20"/>
              </w:rPr>
              <w:t>2.4</w:t>
            </w:r>
          </w:p>
        </w:tc>
        <w:tc>
          <w:tcPr>
            <w:tcW w:w="11304" w:type="dxa"/>
            <w:gridSpan w:val="4"/>
          </w:tcPr>
          <w:p w:rsidR="00B76AC3" w:rsidRPr="00067411" w:rsidRDefault="00B90D26" w:rsidP="00FF2086">
            <w:pPr>
              <w:spacing w:after="0" w:line="240" w:lineRule="auto"/>
              <w:rPr>
                <w:rFonts w:ascii="Arial" w:hAnsi="Arial" w:cs="Arial"/>
                <w:sz w:val="20"/>
                <w:szCs w:val="20"/>
              </w:rPr>
            </w:pPr>
            <w:r>
              <w:rPr>
                <w:rFonts w:ascii="Arial" w:hAnsi="Arial" w:cs="Arial"/>
                <w:sz w:val="20"/>
                <w:szCs w:val="20"/>
              </w:rPr>
              <w:t>Correspondence:</w:t>
            </w:r>
            <w:r w:rsidR="004C1704">
              <w:rPr>
                <w:rFonts w:ascii="Arial" w:hAnsi="Arial" w:cs="Arial"/>
                <w:sz w:val="20"/>
                <w:szCs w:val="20"/>
              </w:rPr>
              <w:t xml:space="preserve"> As per emails.</w:t>
            </w:r>
          </w:p>
        </w:tc>
        <w:tc>
          <w:tcPr>
            <w:tcW w:w="1005" w:type="dxa"/>
          </w:tcPr>
          <w:p w:rsidR="00954DBE" w:rsidRPr="00531276" w:rsidRDefault="006210EC" w:rsidP="00C6710B">
            <w:pPr>
              <w:spacing w:after="0" w:line="240" w:lineRule="auto"/>
              <w:jc w:val="center"/>
              <w:rPr>
                <w:rFonts w:ascii="Arial" w:hAnsi="Arial" w:cs="Arial"/>
                <w:sz w:val="20"/>
                <w:szCs w:val="20"/>
              </w:rPr>
            </w:pPr>
            <w:r>
              <w:rPr>
                <w:rFonts w:ascii="Arial" w:hAnsi="Arial" w:cs="Arial"/>
                <w:sz w:val="20"/>
                <w:szCs w:val="20"/>
              </w:rPr>
              <w:t>Clerk</w:t>
            </w:r>
          </w:p>
        </w:tc>
        <w:tc>
          <w:tcPr>
            <w:tcW w:w="1003" w:type="dxa"/>
          </w:tcPr>
          <w:p w:rsidR="004061C0" w:rsidRPr="00531276" w:rsidRDefault="004061C0" w:rsidP="004C1704">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3</w:t>
            </w:r>
          </w:p>
        </w:tc>
        <w:tc>
          <w:tcPr>
            <w:tcW w:w="11304" w:type="dxa"/>
            <w:gridSpan w:val="4"/>
          </w:tcPr>
          <w:p w:rsidR="00EC612F" w:rsidRPr="00067411" w:rsidRDefault="00EC612F" w:rsidP="00FF2086">
            <w:pPr>
              <w:spacing w:after="0" w:line="240" w:lineRule="auto"/>
              <w:rPr>
                <w:rFonts w:ascii="Arial" w:hAnsi="Arial" w:cs="Arial"/>
                <w:b/>
                <w:sz w:val="20"/>
                <w:szCs w:val="20"/>
              </w:rPr>
            </w:pPr>
            <w:r w:rsidRPr="00067411">
              <w:rPr>
                <w:rFonts w:ascii="Arial" w:hAnsi="Arial" w:cs="Arial"/>
                <w:b/>
                <w:sz w:val="20"/>
                <w:szCs w:val="20"/>
              </w:rPr>
              <w:t>Minutes of the Previous Meeting</w:t>
            </w:r>
          </w:p>
        </w:tc>
        <w:tc>
          <w:tcPr>
            <w:tcW w:w="1005" w:type="dxa"/>
          </w:tcPr>
          <w:p w:rsidR="00EC612F" w:rsidRPr="00531276" w:rsidRDefault="00EC612F" w:rsidP="00FF2086">
            <w:pPr>
              <w:spacing w:after="0" w:line="240" w:lineRule="auto"/>
              <w:jc w:val="center"/>
              <w:rPr>
                <w:rFonts w:ascii="Arial" w:hAnsi="Arial" w:cs="Arial"/>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3.1</w:t>
            </w:r>
          </w:p>
        </w:tc>
        <w:tc>
          <w:tcPr>
            <w:tcW w:w="11304" w:type="dxa"/>
            <w:gridSpan w:val="4"/>
          </w:tcPr>
          <w:p w:rsidR="00966C40" w:rsidRPr="00067411" w:rsidRDefault="000328AF" w:rsidP="00A37D9C">
            <w:pPr>
              <w:spacing w:after="0" w:line="240" w:lineRule="auto"/>
              <w:rPr>
                <w:rFonts w:ascii="Arial" w:hAnsi="Arial" w:cs="Arial"/>
                <w:sz w:val="20"/>
                <w:szCs w:val="20"/>
              </w:rPr>
            </w:pPr>
            <w:r>
              <w:rPr>
                <w:rFonts w:ascii="Arial" w:hAnsi="Arial" w:cs="Arial"/>
                <w:sz w:val="20"/>
                <w:szCs w:val="20"/>
              </w:rPr>
              <w:t>The minutes of 4</w:t>
            </w:r>
            <w:r w:rsidRPr="000328AF">
              <w:rPr>
                <w:rFonts w:ascii="Arial" w:hAnsi="Arial" w:cs="Arial"/>
                <w:sz w:val="20"/>
                <w:szCs w:val="20"/>
                <w:vertAlign w:val="superscript"/>
              </w:rPr>
              <w:t>th</w:t>
            </w:r>
            <w:r>
              <w:rPr>
                <w:rFonts w:ascii="Arial" w:hAnsi="Arial" w:cs="Arial"/>
                <w:sz w:val="20"/>
                <w:szCs w:val="20"/>
              </w:rPr>
              <w:t xml:space="preserve"> July</w:t>
            </w:r>
            <w:r w:rsidR="00A37D9C">
              <w:rPr>
                <w:rFonts w:ascii="Arial" w:hAnsi="Arial" w:cs="Arial"/>
                <w:sz w:val="20"/>
                <w:szCs w:val="20"/>
              </w:rPr>
              <w:t xml:space="preserve"> </w:t>
            </w:r>
            <w:r w:rsidR="00310C89">
              <w:rPr>
                <w:rFonts w:ascii="Arial" w:hAnsi="Arial" w:cs="Arial"/>
                <w:sz w:val="20"/>
                <w:szCs w:val="20"/>
              </w:rPr>
              <w:t xml:space="preserve">2019 </w:t>
            </w:r>
            <w:r w:rsidR="00EC612F" w:rsidRPr="00067411">
              <w:rPr>
                <w:rFonts w:ascii="Arial" w:hAnsi="Arial" w:cs="Arial"/>
                <w:sz w:val="20"/>
                <w:szCs w:val="20"/>
              </w:rPr>
              <w:t>meeting were agreed as a true record.</w:t>
            </w:r>
            <w:r w:rsidR="00954DBE" w:rsidRPr="00067411">
              <w:rPr>
                <w:rFonts w:ascii="Arial" w:hAnsi="Arial" w:cs="Arial"/>
                <w:sz w:val="20"/>
                <w:szCs w:val="20"/>
              </w:rPr>
              <w:t xml:space="preserve"> </w:t>
            </w:r>
            <w:r w:rsidR="00954DBE" w:rsidRPr="00CD3C2C">
              <w:rPr>
                <w:rFonts w:ascii="Arial" w:hAnsi="Arial" w:cs="Arial"/>
                <w:b/>
                <w:sz w:val="20"/>
                <w:szCs w:val="20"/>
                <w:highlight w:val="green"/>
              </w:rPr>
              <w:t>Clerk to publish minutes</w:t>
            </w:r>
            <w:r w:rsidR="00954DBE" w:rsidRPr="00067411">
              <w:rPr>
                <w:rFonts w:ascii="Arial" w:hAnsi="Arial" w:cs="Arial"/>
                <w:sz w:val="20"/>
                <w:szCs w:val="20"/>
              </w:rPr>
              <w:t>.</w:t>
            </w:r>
          </w:p>
        </w:tc>
        <w:tc>
          <w:tcPr>
            <w:tcW w:w="1005" w:type="dxa"/>
          </w:tcPr>
          <w:p w:rsidR="00EC612F" w:rsidRPr="00AD0CC8" w:rsidRDefault="007E38CE" w:rsidP="00FF2086">
            <w:pPr>
              <w:spacing w:after="0" w:line="240" w:lineRule="auto"/>
              <w:jc w:val="center"/>
              <w:rPr>
                <w:rFonts w:ascii="Arial" w:hAnsi="Arial" w:cs="Arial"/>
                <w:sz w:val="20"/>
                <w:szCs w:val="20"/>
              </w:rPr>
            </w:pPr>
            <w:r>
              <w:rPr>
                <w:rFonts w:ascii="Arial" w:hAnsi="Arial" w:cs="Arial"/>
                <w:sz w:val="20"/>
                <w:szCs w:val="20"/>
              </w:rPr>
              <w:t>Clerk</w:t>
            </w:r>
          </w:p>
        </w:tc>
        <w:tc>
          <w:tcPr>
            <w:tcW w:w="1003" w:type="dxa"/>
          </w:tcPr>
          <w:p w:rsidR="00EC612F" w:rsidRPr="00AD0CC8"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31492F">
        <w:trPr>
          <w:trHeight w:val="1264"/>
        </w:trPr>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lastRenderedPageBreak/>
              <w:t>3.2</w:t>
            </w:r>
          </w:p>
        </w:tc>
        <w:tc>
          <w:tcPr>
            <w:tcW w:w="11304" w:type="dxa"/>
            <w:gridSpan w:val="4"/>
          </w:tcPr>
          <w:p w:rsidR="0010701A" w:rsidRDefault="00EC612F" w:rsidP="004C1704">
            <w:pPr>
              <w:spacing w:after="0" w:line="240" w:lineRule="auto"/>
              <w:rPr>
                <w:rFonts w:ascii="Arial" w:hAnsi="Arial" w:cs="Arial"/>
                <w:sz w:val="20"/>
                <w:szCs w:val="20"/>
              </w:rPr>
            </w:pPr>
            <w:r w:rsidRPr="00067411">
              <w:rPr>
                <w:rFonts w:ascii="Arial" w:hAnsi="Arial" w:cs="Arial"/>
                <w:sz w:val="20"/>
                <w:szCs w:val="20"/>
              </w:rPr>
              <w:t>Matters Arising:</w:t>
            </w:r>
          </w:p>
          <w:p w:rsidR="00E15EEA" w:rsidRDefault="008A79AD" w:rsidP="004C1704">
            <w:pPr>
              <w:spacing w:after="0" w:line="240" w:lineRule="auto"/>
              <w:rPr>
                <w:rFonts w:ascii="Arial" w:hAnsi="Arial" w:cs="Arial"/>
                <w:sz w:val="20"/>
                <w:szCs w:val="20"/>
              </w:rPr>
            </w:pPr>
            <w:r w:rsidRPr="009B0FBE">
              <w:rPr>
                <w:rFonts w:ascii="Arial" w:hAnsi="Arial" w:cs="Arial"/>
                <w:sz w:val="20"/>
                <w:szCs w:val="20"/>
                <w:u w:val="single"/>
              </w:rPr>
              <w:t>Where we are as a governing body</w:t>
            </w:r>
            <w:r w:rsidR="009B0FBE">
              <w:rPr>
                <w:rFonts w:ascii="Arial" w:hAnsi="Arial" w:cs="Arial"/>
                <w:sz w:val="20"/>
                <w:szCs w:val="20"/>
              </w:rPr>
              <w:t xml:space="preserve"> - </w:t>
            </w:r>
            <w:r>
              <w:rPr>
                <w:rFonts w:ascii="Arial" w:hAnsi="Arial" w:cs="Arial"/>
                <w:sz w:val="20"/>
                <w:szCs w:val="20"/>
              </w:rPr>
              <w:t xml:space="preserve">AB noted that we are strong and we are shrinking. </w:t>
            </w:r>
            <w:r w:rsidR="00750BAC">
              <w:rPr>
                <w:rFonts w:ascii="Arial" w:hAnsi="Arial" w:cs="Arial"/>
                <w:sz w:val="20"/>
                <w:szCs w:val="20"/>
              </w:rPr>
              <w:t>DA would like to stand down at Ch</w:t>
            </w:r>
            <w:r w:rsidR="000678B3">
              <w:rPr>
                <w:rFonts w:ascii="Arial" w:hAnsi="Arial" w:cs="Arial"/>
                <w:sz w:val="20"/>
                <w:szCs w:val="20"/>
              </w:rPr>
              <w:t>r</w:t>
            </w:r>
            <w:r w:rsidR="00750BAC">
              <w:rPr>
                <w:rFonts w:ascii="Arial" w:hAnsi="Arial" w:cs="Arial"/>
                <w:sz w:val="20"/>
                <w:szCs w:val="20"/>
              </w:rPr>
              <w:t xml:space="preserve">istmas. HLW To use students to make an advert for governors. DA noted that he may know someone suitable. </w:t>
            </w:r>
            <w:r w:rsidR="00105CE7">
              <w:rPr>
                <w:rFonts w:ascii="Arial" w:hAnsi="Arial" w:cs="Arial"/>
                <w:sz w:val="20"/>
                <w:szCs w:val="20"/>
              </w:rPr>
              <w:t xml:space="preserve">HT we have just had a successful open evening, and we may write to the primary schools asking for governors. </w:t>
            </w:r>
            <w:r w:rsidR="000678B3">
              <w:rPr>
                <w:rFonts w:ascii="Arial" w:hAnsi="Arial" w:cs="Arial"/>
                <w:sz w:val="20"/>
                <w:szCs w:val="20"/>
              </w:rPr>
              <w:t xml:space="preserve">DG There are several parents that attend parent forums that are the sort of people who may be suitable. RA It may be worth asking people individually. AB noted that we need to have an external review of governance. We have used Babcock in the past for this. There are other models but these come at a price. </w:t>
            </w:r>
            <w:r w:rsidR="001C4401">
              <w:rPr>
                <w:rFonts w:ascii="Arial" w:hAnsi="Arial" w:cs="Arial"/>
                <w:sz w:val="20"/>
                <w:szCs w:val="20"/>
              </w:rPr>
              <w:t xml:space="preserve">HT noted that the Babcock one has been thorough. </w:t>
            </w:r>
            <w:r w:rsidR="001C4401" w:rsidRPr="001C4401">
              <w:rPr>
                <w:rFonts w:ascii="Arial" w:hAnsi="Arial" w:cs="Arial"/>
                <w:sz w:val="20"/>
                <w:szCs w:val="20"/>
                <w:highlight w:val="green"/>
              </w:rPr>
              <w:t>Clerk to look into External review of governance ACTION</w:t>
            </w:r>
            <w:r w:rsidR="001C4401">
              <w:rPr>
                <w:rFonts w:ascii="Arial" w:hAnsi="Arial" w:cs="Arial"/>
                <w:sz w:val="20"/>
                <w:szCs w:val="20"/>
              </w:rPr>
              <w:t xml:space="preserve"> RA There might be staff members who are also parents who may be interested. HT It would be</w:t>
            </w:r>
            <w:r w:rsidR="0075606E">
              <w:rPr>
                <w:rFonts w:ascii="Arial" w:hAnsi="Arial" w:cs="Arial"/>
                <w:sz w:val="20"/>
                <w:szCs w:val="20"/>
              </w:rPr>
              <w:t xml:space="preserve"> good to have a teacher and non-</w:t>
            </w:r>
            <w:r w:rsidR="001C4401">
              <w:rPr>
                <w:rFonts w:ascii="Arial" w:hAnsi="Arial" w:cs="Arial"/>
                <w:sz w:val="20"/>
                <w:szCs w:val="20"/>
              </w:rPr>
              <w:t xml:space="preserve">teacher staff governor. AB noted that it would be good to have a non-parent. </w:t>
            </w:r>
            <w:r w:rsidR="001C4401" w:rsidRPr="006A649D">
              <w:rPr>
                <w:rFonts w:ascii="Arial" w:hAnsi="Arial" w:cs="Arial"/>
                <w:i/>
                <w:sz w:val="20"/>
                <w:szCs w:val="20"/>
                <w:highlight w:val="cyan"/>
              </w:rPr>
              <w:t xml:space="preserve">DG Could we have a different member </w:t>
            </w:r>
            <w:r w:rsidR="006A649D" w:rsidRPr="006A649D">
              <w:rPr>
                <w:rFonts w:ascii="Arial" w:hAnsi="Arial" w:cs="Arial"/>
                <w:i/>
                <w:sz w:val="20"/>
                <w:szCs w:val="20"/>
                <w:highlight w:val="cyan"/>
              </w:rPr>
              <w:t>of staff attending each meeting?</w:t>
            </w:r>
            <w:r w:rsidR="001C4401">
              <w:rPr>
                <w:rFonts w:ascii="Arial" w:hAnsi="Arial" w:cs="Arial"/>
                <w:sz w:val="20"/>
                <w:szCs w:val="20"/>
              </w:rPr>
              <w:t xml:space="preserve"> AB We could look at this. Having a member of staff other than HT in the room is really important. </w:t>
            </w:r>
            <w:r w:rsidR="000462D5">
              <w:rPr>
                <w:rFonts w:ascii="Arial" w:hAnsi="Arial" w:cs="Arial"/>
                <w:sz w:val="20"/>
                <w:szCs w:val="20"/>
              </w:rPr>
              <w:t xml:space="preserve">This will lead us to help with school improvement. </w:t>
            </w:r>
          </w:p>
          <w:p w:rsidR="004336C3" w:rsidRDefault="004336C3" w:rsidP="004C1704">
            <w:pPr>
              <w:spacing w:after="0" w:line="240" w:lineRule="auto"/>
              <w:rPr>
                <w:rFonts w:ascii="Arial" w:hAnsi="Arial" w:cs="Arial"/>
                <w:sz w:val="20"/>
                <w:szCs w:val="20"/>
              </w:rPr>
            </w:pPr>
            <w:r>
              <w:rPr>
                <w:rFonts w:ascii="Arial" w:hAnsi="Arial" w:cs="Arial"/>
                <w:sz w:val="20"/>
                <w:szCs w:val="20"/>
              </w:rPr>
              <w:t>AB noted that he was planning to step down this year but having a new HT and COG is not the best move. We need to have a session plan in place for this. We have talked about having two vice-ch</w:t>
            </w:r>
            <w:bookmarkStart w:id="0" w:name="_GoBack"/>
            <w:bookmarkEnd w:id="0"/>
            <w:r>
              <w:rPr>
                <w:rFonts w:ascii="Arial" w:hAnsi="Arial" w:cs="Arial"/>
                <w:sz w:val="20"/>
                <w:szCs w:val="20"/>
              </w:rPr>
              <w:t xml:space="preserve">airs and this has been done successfully in a school locally. </w:t>
            </w:r>
            <w:r w:rsidR="00E843BF">
              <w:rPr>
                <w:rFonts w:ascii="Arial" w:hAnsi="Arial" w:cs="Arial"/>
                <w:sz w:val="20"/>
                <w:szCs w:val="20"/>
              </w:rPr>
              <w:t xml:space="preserve">DG We have a little time to think about that. </w:t>
            </w:r>
            <w:r w:rsidR="00CD790B">
              <w:rPr>
                <w:rFonts w:ascii="Arial" w:hAnsi="Arial" w:cs="Arial"/>
                <w:sz w:val="20"/>
                <w:szCs w:val="20"/>
              </w:rPr>
              <w:t xml:space="preserve">HT we need a succession plan in place. </w:t>
            </w:r>
            <w:r w:rsidR="00893E66">
              <w:rPr>
                <w:rFonts w:ascii="Arial" w:hAnsi="Arial" w:cs="Arial"/>
                <w:sz w:val="20"/>
                <w:szCs w:val="20"/>
              </w:rPr>
              <w:t xml:space="preserve">AB If the two trusts become one AB could not chair the LGB but could still attend. </w:t>
            </w:r>
            <w:r w:rsidR="004A3A47">
              <w:rPr>
                <w:rFonts w:ascii="Arial" w:hAnsi="Arial" w:cs="Arial"/>
                <w:sz w:val="20"/>
                <w:szCs w:val="20"/>
              </w:rPr>
              <w:t xml:space="preserve">GKS Has contacts, Mark Read </w:t>
            </w:r>
            <w:r w:rsidR="003569DD">
              <w:rPr>
                <w:rFonts w:ascii="Arial" w:hAnsi="Arial" w:cs="Arial"/>
                <w:sz w:val="20"/>
                <w:szCs w:val="20"/>
              </w:rPr>
              <w:t xml:space="preserve">and possibly </w:t>
            </w:r>
            <w:r w:rsidR="004A3A47">
              <w:rPr>
                <w:rFonts w:ascii="Arial" w:hAnsi="Arial" w:cs="Arial"/>
                <w:sz w:val="20"/>
                <w:szCs w:val="20"/>
              </w:rPr>
              <w:t xml:space="preserve">Peter </w:t>
            </w:r>
            <w:proofErr w:type="spellStart"/>
            <w:r w:rsidR="004A3A47">
              <w:rPr>
                <w:rFonts w:ascii="Arial" w:hAnsi="Arial" w:cs="Arial"/>
                <w:sz w:val="20"/>
                <w:szCs w:val="20"/>
              </w:rPr>
              <w:t>Churcher</w:t>
            </w:r>
            <w:proofErr w:type="spellEnd"/>
            <w:r w:rsidR="004A3A47">
              <w:rPr>
                <w:rFonts w:ascii="Arial" w:hAnsi="Arial" w:cs="Arial"/>
                <w:sz w:val="20"/>
                <w:szCs w:val="20"/>
              </w:rPr>
              <w:t xml:space="preserve"> who may be suitable </w:t>
            </w:r>
            <w:r w:rsidR="004A3A47" w:rsidRPr="004A3A47">
              <w:rPr>
                <w:rFonts w:ascii="Arial" w:hAnsi="Arial" w:cs="Arial"/>
                <w:sz w:val="20"/>
                <w:szCs w:val="20"/>
                <w:highlight w:val="green"/>
              </w:rPr>
              <w:t>GKS to contact ACTION</w:t>
            </w:r>
            <w:r w:rsidR="004A3A47">
              <w:rPr>
                <w:rFonts w:ascii="Arial" w:hAnsi="Arial" w:cs="Arial"/>
                <w:sz w:val="20"/>
                <w:szCs w:val="20"/>
              </w:rPr>
              <w:t xml:space="preserve"> </w:t>
            </w:r>
            <w:r w:rsidR="00613312" w:rsidRPr="00613312">
              <w:rPr>
                <w:rFonts w:ascii="Arial" w:hAnsi="Arial" w:cs="Arial"/>
                <w:i/>
                <w:sz w:val="20"/>
                <w:szCs w:val="20"/>
                <w:highlight w:val="cyan"/>
              </w:rPr>
              <w:t>DG are there any recently retired members of staff who would be suitable?</w:t>
            </w:r>
            <w:r w:rsidR="00613312">
              <w:rPr>
                <w:rFonts w:ascii="Arial" w:hAnsi="Arial" w:cs="Arial"/>
                <w:sz w:val="20"/>
                <w:szCs w:val="20"/>
              </w:rPr>
              <w:t xml:space="preserve"> AB noted it is not advised. </w:t>
            </w:r>
            <w:r w:rsidR="00B25A02">
              <w:rPr>
                <w:rFonts w:ascii="Arial" w:hAnsi="Arial" w:cs="Arial"/>
                <w:sz w:val="20"/>
                <w:szCs w:val="20"/>
              </w:rPr>
              <w:t xml:space="preserve">ES noted that having a job description would be helpful. Clerk noted that there is one on the NGA website. </w:t>
            </w:r>
            <w:r w:rsidR="00E5414D">
              <w:rPr>
                <w:rFonts w:ascii="Arial" w:hAnsi="Arial" w:cs="Arial"/>
                <w:sz w:val="20"/>
                <w:szCs w:val="20"/>
              </w:rPr>
              <w:t xml:space="preserve">GKS will ask Claire King-Smith if she would be interested in the role. </w:t>
            </w:r>
          </w:p>
          <w:p w:rsidR="00614BB0" w:rsidRDefault="004A4EBE" w:rsidP="0016607B">
            <w:pPr>
              <w:spacing w:after="0" w:line="240" w:lineRule="auto"/>
              <w:rPr>
                <w:rFonts w:ascii="Arial" w:hAnsi="Arial" w:cs="Arial"/>
                <w:sz w:val="20"/>
                <w:szCs w:val="20"/>
              </w:rPr>
            </w:pPr>
            <w:r w:rsidRPr="004A4EBE">
              <w:rPr>
                <w:rFonts w:ascii="Arial" w:hAnsi="Arial" w:cs="Arial"/>
                <w:sz w:val="20"/>
                <w:szCs w:val="20"/>
                <w:u w:val="single"/>
              </w:rPr>
              <w:t>Results</w:t>
            </w:r>
            <w:r>
              <w:rPr>
                <w:rFonts w:ascii="Arial" w:hAnsi="Arial" w:cs="Arial"/>
                <w:sz w:val="20"/>
                <w:szCs w:val="20"/>
              </w:rPr>
              <w:t xml:space="preserve"> – HT noted that we had been anxious about results days but we have made progress with both GCSE and A level. </w:t>
            </w:r>
            <w:r w:rsidR="009C1D22">
              <w:rPr>
                <w:rFonts w:ascii="Arial" w:hAnsi="Arial" w:cs="Arial"/>
                <w:sz w:val="20"/>
                <w:szCs w:val="20"/>
              </w:rPr>
              <w:t xml:space="preserve">The headline pass rate has gone up to 96% and the academic VA is at -0.23. </w:t>
            </w:r>
            <w:r w:rsidR="00383D4C">
              <w:rPr>
                <w:rFonts w:ascii="Arial" w:hAnsi="Arial" w:cs="Arial"/>
                <w:sz w:val="20"/>
                <w:szCs w:val="20"/>
              </w:rPr>
              <w:t xml:space="preserve">We were pleased with these results. </w:t>
            </w:r>
            <w:r w:rsidR="00A02C41">
              <w:rPr>
                <w:rFonts w:ascii="Arial" w:hAnsi="Arial" w:cs="Arial"/>
                <w:sz w:val="20"/>
                <w:szCs w:val="20"/>
              </w:rPr>
              <w:t>Our average g</w:t>
            </w:r>
            <w:r w:rsidR="003315E1">
              <w:rPr>
                <w:rFonts w:ascii="Arial" w:hAnsi="Arial" w:cs="Arial"/>
                <w:sz w:val="20"/>
                <w:szCs w:val="20"/>
              </w:rPr>
              <w:t xml:space="preserve">rade has gone from a D+ to a C which is in line with national levels. </w:t>
            </w:r>
            <w:r w:rsidR="002E77A2">
              <w:rPr>
                <w:rFonts w:ascii="Arial" w:hAnsi="Arial" w:cs="Arial"/>
                <w:sz w:val="20"/>
                <w:szCs w:val="20"/>
              </w:rPr>
              <w:t xml:space="preserve">On results day we have had most children sorted with their next steps on the day. </w:t>
            </w:r>
            <w:r w:rsidR="0003294C">
              <w:rPr>
                <w:rFonts w:ascii="Arial" w:hAnsi="Arial" w:cs="Arial"/>
                <w:sz w:val="20"/>
                <w:szCs w:val="20"/>
              </w:rPr>
              <w:t xml:space="preserve">Year 13 results have gone up and we were pleased with these. </w:t>
            </w:r>
            <w:r w:rsidR="00C159F5">
              <w:rPr>
                <w:rFonts w:ascii="Arial" w:hAnsi="Arial" w:cs="Arial"/>
                <w:sz w:val="20"/>
                <w:szCs w:val="20"/>
              </w:rPr>
              <w:t xml:space="preserve">Last year our VA went up so our </w:t>
            </w:r>
            <w:r w:rsidR="003F6CC2">
              <w:rPr>
                <w:rFonts w:ascii="Arial" w:hAnsi="Arial" w:cs="Arial"/>
                <w:sz w:val="20"/>
                <w:szCs w:val="20"/>
              </w:rPr>
              <w:t xml:space="preserve">current </w:t>
            </w:r>
            <w:r w:rsidR="00C159F5">
              <w:rPr>
                <w:rFonts w:ascii="Arial" w:hAnsi="Arial" w:cs="Arial"/>
                <w:sz w:val="20"/>
                <w:szCs w:val="20"/>
              </w:rPr>
              <w:t xml:space="preserve">data may well go up again. </w:t>
            </w:r>
            <w:r w:rsidR="00E6334E">
              <w:rPr>
                <w:rFonts w:ascii="Arial" w:hAnsi="Arial" w:cs="Arial"/>
                <w:sz w:val="20"/>
                <w:szCs w:val="20"/>
              </w:rPr>
              <w:t xml:space="preserve">In vocational subjects PP students did better and academic subjects they did quite a lot worse, cultural capital is really important. </w:t>
            </w:r>
            <w:r w:rsidR="00E11DA5">
              <w:rPr>
                <w:rFonts w:ascii="Arial" w:hAnsi="Arial" w:cs="Arial"/>
                <w:sz w:val="20"/>
                <w:szCs w:val="20"/>
              </w:rPr>
              <w:t xml:space="preserve">HT noted that Applied general courses are split into modules and they can be monitored closely. </w:t>
            </w:r>
            <w:r w:rsidR="0013283D">
              <w:rPr>
                <w:rFonts w:ascii="Arial" w:hAnsi="Arial" w:cs="Arial"/>
                <w:sz w:val="20"/>
                <w:szCs w:val="20"/>
              </w:rPr>
              <w:t xml:space="preserve">PP students the academic subjects rely on final exams and if there is a lack of support at home this can impact them. </w:t>
            </w:r>
            <w:r w:rsidR="00692757">
              <w:rPr>
                <w:rFonts w:ascii="Arial" w:hAnsi="Arial" w:cs="Arial"/>
                <w:sz w:val="20"/>
                <w:szCs w:val="20"/>
              </w:rPr>
              <w:t xml:space="preserve">Some subjects have made strides since last year such as English, A2 Physics and BTEC vocational. </w:t>
            </w:r>
            <w:r w:rsidR="003F101A">
              <w:rPr>
                <w:rFonts w:ascii="Arial" w:hAnsi="Arial" w:cs="Arial"/>
                <w:sz w:val="20"/>
                <w:szCs w:val="20"/>
              </w:rPr>
              <w:t xml:space="preserve">DA noted that maths results have gone down. HT yes these are particularly hard subjects. </w:t>
            </w:r>
            <w:r w:rsidR="003955ED">
              <w:rPr>
                <w:rFonts w:ascii="Arial" w:hAnsi="Arial" w:cs="Arial"/>
                <w:sz w:val="20"/>
                <w:szCs w:val="20"/>
              </w:rPr>
              <w:t xml:space="preserve">We have managed to keep students going with these subjects one way or another. </w:t>
            </w:r>
            <w:r w:rsidR="004B1DDD">
              <w:rPr>
                <w:rFonts w:ascii="Arial" w:hAnsi="Arial" w:cs="Arial"/>
                <w:sz w:val="20"/>
                <w:szCs w:val="20"/>
              </w:rPr>
              <w:t xml:space="preserve">Where we have a high entry subject and a low value that brings our overall value down as a school such as psychology. </w:t>
            </w:r>
            <w:r w:rsidR="002C76AA" w:rsidRPr="00792D38">
              <w:rPr>
                <w:rFonts w:ascii="Arial" w:hAnsi="Arial" w:cs="Arial"/>
                <w:i/>
                <w:sz w:val="20"/>
                <w:szCs w:val="20"/>
                <w:highlight w:val="cyan"/>
              </w:rPr>
              <w:t>RA is that a reflection on the teachers?</w:t>
            </w:r>
            <w:r w:rsidR="002C76AA">
              <w:rPr>
                <w:rFonts w:ascii="Arial" w:hAnsi="Arial" w:cs="Arial"/>
                <w:sz w:val="20"/>
                <w:szCs w:val="20"/>
              </w:rPr>
              <w:t xml:space="preserve"> HT there are two teachers that teach and there is a discrepancy on the papers, one member of staff is more experienced than the other.</w:t>
            </w:r>
            <w:r w:rsidR="00792D38">
              <w:rPr>
                <w:rFonts w:ascii="Arial" w:hAnsi="Arial" w:cs="Arial"/>
                <w:sz w:val="20"/>
                <w:szCs w:val="20"/>
              </w:rPr>
              <w:t xml:space="preserve"> </w:t>
            </w:r>
            <w:r w:rsidR="001F7EF4">
              <w:rPr>
                <w:rFonts w:ascii="Arial" w:hAnsi="Arial" w:cs="Arial"/>
                <w:sz w:val="20"/>
                <w:szCs w:val="20"/>
              </w:rPr>
              <w:t xml:space="preserve">HT noted the new A levels and new GCSEs have widened the gap between advantaged and disadvantaged students. </w:t>
            </w:r>
            <w:r w:rsidR="00505E30">
              <w:rPr>
                <w:rFonts w:ascii="Arial" w:hAnsi="Arial" w:cs="Arial"/>
                <w:sz w:val="20"/>
                <w:szCs w:val="20"/>
              </w:rPr>
              <w:t xml:space="preserve">We have to do our best to make up that deficit. </w:t>
            </w:r>
            <w:r w:rsidR="002613A4">
              <w:rPr>
                <w:rFonts w:ascii="Arial" w:hAnsi="Arial" w:cs="Arial"/>
                <w:sz w:val="20"/>
                <w:szCs w:val="20"/>
              </w:rPr>
              <w:t xml:space="preserve">We are pleased with Maths and facilitating </w:t>
            </w:r>
            <w:proofErr w:type="gramStart"/>
            <w:r w:rsidR="002613A4">
              <w:rPr>
                <w:rFonts w:ascii="Arial" w:hAnsi="Arial" w:cs="Arial"/>
                <w:sz w:val="20"/>
                <w:szCs w:val="20"/>
              </w:rPr>
              <w:t>subjects</w:t>
            </w:r>
            <w:proofErr w:type="gramEnd"/>
            <w:r w:rsidR="002613A4">
              <w:rPr>
                <w:rFonts w:ascii="Arial" w:hAnsi="Arial" w:cs="Arial"/>
                <w:sz w:val="20"/>
                <w:szCs w:val="20"/>
              </w:rPr>
              <w:t xml:space="preserve"> outcomes. </w:t>
            </w:r>
            <w:r w:rsidR="002613A4" w:rsidRPr="0016607B">
              <w:rPr>
                <w:rFonts w:ascii="Arial" w:hAnsi="Arial" w:cs="Arial"/>
                <w:i/>
                <w:sz w:val="20"/>
                <w:szCs w:val="20"/>
                <w:highlight w:val="cyan"/>
              </w:rPr>
              <w:t>DA was science a problem last year?</w:t>
            </w:r>
            <w:r w:rsidR="002613A4">
              <w:rPr>
                <w:rFonts w:ascii="Arial" w:hAnsi="Arial" w:cs="Arial"/>
                <w:sz w:val="20"/>
                <w:szCs w:val="20"/>
              </w:rPr>
              <w:t xml:space="preserve"> HT Yes </w:t>
            </w:r>
            <w:r w:rsidR="002613A4" w:rsidRPr="0016607B">
              <w:rPr>
                <w:rFonts w:ascii="Arial" w:hAnsi="Arial" w:cs="Arial"/>
                <w:i/>
                <w:sz w:val="20"/>
                <w:szCs w:val="20"/>
                <w:highlight w:val="cyan"/>
              </w:rPr>
              <w:t>DA what has shifted so much?</w:t>
            </w:r>
            <w:r w:rsidR="002613A4">
              <w:rPr>
                <w:rFonts w:ascii="Arial" w:hAnsi="Arial" w:cs="Arial"/>
                <w:sz w:val="20"/>
                <w:szCs w:val="20"/>
              </w:rPr>
              <w:t xml:space="preserve"> HT we had some staff absence and some staff had not taught at this level before. HT </w:t>
            </w:r>
            <w:r w:rsidR="0044744E">
              <w:rPr>
                <w:rFonts w:ascii="Arial" w:hAnsi="Arial" w:cs="Arial"/>
                <w:sz w:val="20"/>
                <w:szCs w:val="20"/>
              </w:rPr>
              <w:t>noted</w:t>
            </w:r>
            <w:r w:rsidR="002613A4">
              <w:rPr>
                <w:rFonts w:ascii="Arial" w:hAnsi="Arial" w:cs="Arial"/>
                <w:sz w:val="20"/>
                <w:szCs w:val="20"/>
              </w:rPr>
              <w:t xml:space="preserve"> that with science we are in the top quarter with results. </w:t>
            </w:r>
            <w:r w:rsidR="0044744E">
              <w:rPr>
                <w:rFonts w:ascii="Arial" w:hAnsi="Arial" w:cs="Arial"/>
                <w:sz w:val="20"/>
                <w:szCs w:val="20"/>
              </w:rPr>
              <w:t xml:space="preserve">With regard to hard subjects such as fine art, biology, physics, maths and English we have done well. DG When I look at that chart, I think that subjects with one to one teaching should be performing better. HT Yes, this has been a problem. Languages A levels we have seen an issue. </w:t>
            </w:r>
            <w:r w:rsidR="0016607B" w:rsidRPr="00F44CAC">
              <w:rPr>
                <w:rFonts w:ascii="Arial" w:hAnsi="Arial" w:cs="Arial"/>
                <w:i/>
                <w:sz w:val="20"/>
                <w:szCs w:val="20"/>
                <w:highlight w:val="cyan"/>
              </w:rPr>
              <w:t>DG Do you discourage students from taking these subjects?</w:t>
            </w:r>
            <w:r w:rsidR="0016607B">
              <w:rPr>
                <w:rFonts w:ascii="Arial" w:hAnsi="Arial" w:cs="Arial"/>
                <w:sz w:val="20"/>
                <w:szCs w:val="20"/>
              </w:rPr>
              <w:t xml:space="preserve"> HT we are honest with students with this. Our entry requirements are quite low currently. Those children may not have achieved but they may have a place at university. </w:t>
            </w:r>
            <w:r w:rsidR="00B0561F" w:rsidRPr="009671FE">
              <w:rPr>
                <w:rFonts w:ascii="Arial" w:hAnsi="Arial" w:cs="Arial"/>
                <w:i/>
                <w:sz w:val="20"/>
                <w:szCs w:val="20"/>
                <w:highlight w:val="cyan"/>
              </w:rPr>
              <w:t>AH Are there any other AS subjects than physics?</w:t>
            </w:r>
            <w:r w:rsidR="00B0561F" w:rsidRPr="009671FE">
              <w:rPr>
                <w:rFonts w:ascii="Arial" w:hAnsi="Arial" w:cs="Arial"/>
                <w:i/>
                <w:sz w:val="20"/>
                <w:szCs w:val="20"/>
              </w:rPr>
              <w:t xml:space="preserve"> </w:t>
            </w:r>
            <w:r w:rsidR="00B0561F">
              <w:rPr>
                <w:rFonts w:ascii="Arial" w:hAnsi="Arial" w:cs="Arial"/>
                <w:sz w:val="20"/>
                <w:szCs w:val="20"/>
              </w:rPr>
              <w:t xml:space="preserve">HT As results are always poor so we use them judiciously. </w:t>
            </w:r>
            <w:r w:rsidR="00474D7D">
              <w:rPr>
                <w:rFonts w:ascii="Arial" w:hAnsi="Arial" w:cs="Arial"/>
                <w:sz w:val="20"/>
                <w:szCs w:val="20"/>
              </w:rPr>
              <w:t xml:space="preserve">DG Music has been disappointing too. HT We have been disappointed with this. Do we need to do BTEC music rather than A </w:t>
            </w:r>
            <w:proofErr w:type="gramStart"/>
            <w:r w:rsidR="00474D7D">
              <w:rPr>
                <w:rFonts w:ascii="Arial" w:hAnsi="Arial" w:cs="Arial"/>
                <w:sz w:val="20"/>
                <w:szCs w:val="20"/>
              </w:rPr>
              <w:t>level.</w:t>
            </w:r>
            <w:proofErr w:type="gramEnd"/>
            <w:r w:rsidR="00474D7D">
              <w:rPr>
                <w:rFonts w:ascii="Arial" w:hAnsi="Arial" w:cs="Arial"/>
                <w:sz w:val="20"/>
                <w:szCs w:val="20"/>
              </w:rPr>
              <w:t xml:space="preserve"> </w:t>
            </w:r>
            <w:r w:rsidR="00474D7D" w:rsidRPr="00474D7D">
              <w:rPr>
                <w:rFonts w:ascii="Arial" w:hAnsi="Arial" w:cs="Arial"/>
                <w:i/>
                <w:sz w:val="20"/>
                <w:szCs w:val="20"/>
                <w:highlight w:val="yellow"/>
              </w:rPr>
              <w:t>DA Do we look at the classes with small numbers in, are the teachers keeping those students engaged?</w:t>
            </w:r>
            <w:r w:rsidR="00474D7D" w:rsidRPr="00474D7D">
              <w:rPr>
                <w:rFonts w:ascii="Arial" w:hAnsi="Arial" w:cs="Arial"/>
                <w:i/>
                <w:sz w:val="20"/>
                <w:szCs w:val="20"/>
              </w:rPr>
              <w:t xml:space="preserve"> </w:t>
            </w:r>
            <w:r w:rsidR="00474D7D">
              <w:rPr>
                <w:rFonts w:ascii="Arial" w:hAnsi="Arial" w:cs="Arial"/>
                <w:sz w:val="20"/>
                <w:szCs w:val="20"/>
              </w:rPr>
              <w:t xml:space="preserve">HT No I don’t think this is happening. </w:t>
            </w:r>
            <w:proofErr w:type="gramStart"/>
            <w:r w:rsidR="007A224A">
              <w:rPr>
                <w:rFonts w:ascii="Arial" w:hAnsi="Arial" w:cs="Arial"/>
                <w:sz w:val="20"/>
                <w:szCs w:val="20"/>
              </w:rPr>
              <w:t>AB ??????</w:t>
            </w:r>
            <w:proofErr w:type="gramEnd"/>
            <w:r w:rsidR="007A224A">
              <w:rPr>
                <w:rFonts w:ascii="Arial" w:hAnsi="Arial" w:cs="Arial"/>
                <w:sz w:val="20"/>
                <w:szCs w:val="20"/>
              </w:rPr>
              <w:t xml:space="preserve"> </w:t>
            </w:r>
          </w:p>
          <w:p w:rsidR="007A224A" w:rsidRDefault="007A224A" w:rsidP="00284C80">
            <w:pPr>
              <w:spacing w:after="0" w:line="240" w:lineRule="auto"/>
              <w:rPr>
                <w:rFonts w:ascii="Arial" w:hAnsi="Arial" w:cs="Arial"/>
                <w:sz w:val="20"/>
                <w:szCs w:val="20"/>
              </w:rPr>
            </w:pPr>
            <w:r>
              <w:rPr>
                <w:rFonts w:ascii="Arial" w:hAnsi="Arial" w:cs="Arial"/>
                <w:sz w:val="20"/>
                <w:szCs w:val="20"/>
              </w:rPr>
              <w:lastRenderedPageBreak/>
              <w:t>RA A level teachers teach GCSE. HT A level teachers know the subject progress routes and are skilled in this</w:t>
            </w:r>
            <w:r w:rsidRPr="00772084">
              <w:rPr>
                <w:rFonts w:ascii="Arial" w:hAnsi="Arial" w:cs="Arial"/>
                <w:i/>
                <w:sz w:val="20"/>
                <w:szCs w:val="20"/>
                <w:highlight w:val="cyan"/>
              </w:rPr>
              <w:t>. RA Is it a good idea to head more towards vocational?</w:t>
            </w:r>
            <w:r>
              <w:rPr>
                <w:rFonts w:ascii="Arial" w:hAnsi="Arial" w:cs="Arial"/>
                <w:sz w:val="20"/>
                <w:szCs w:val="20"/>
              </w:rPr>
              <w:t xml:space="preserve"> HT It depends on the subject. Some are harder than others. </w:t>
            </w:r>
            <w:r w:rsidR="005F4494">
              <w:rPr>
                <w:rFonts w:ascii="Arial" w:hAnsi="Arial" w:cs="Arial"/>
                <w:sz w:val="20"/>
                <w:szCs w:val="20"/>
              </w:rPr>
              <w:t xml:space="preserve">It can be </w:t>
            </w:r>
            <w:r w:rsidR="00D50B14">
              <w:rPr>
                <w:rFonts w:ascii="Arial" w:hAnsi="Arial" w:cs="Arial"/>
                <w:sz w:val="20"/>
                <w:szCs w:val="20"/>
              </w:rPr>
              <w:t>drain</w:t>
            </w:r>
            <w:r w:rsidR="005F4494">
              <w:rPr>
                <w:rFonts w:ascii="Arial" w:hAnsi="Arial" w:cs="Arial"/>
                <w:sz w:val="20"/>
                <w:szCs w:val="20"/>
              </w:rPr>
              <w:t xml:space="preserve"> financially. </w:t>
            </w:r>
            <w:r w:rsidR="00D50B14">
              <w:rPr>
                <w:rFonts w:ascii="Arial" w:hAnsi="Arial" w:cs="Arial"/>
                <w:sz w:val="20"/>
                <w:szCs w:val="20"/>
              </w:rPr>
              <w:t>6</w:t>
            </w:r>
            <w:r w:rsidR="00D50B14" w:rsidRPr="00D50B14">
              <w:rPr>
                <w:rFonts w:ascii="Arial" w:hAnsi="Arial" w:cs="Arial"/>
                <w:sz w:val="20"/>
                <w:szCs w:val="20"/>
                <w:vertAlign w:val="superscript"/>
              </w:rPr>
              <w:t>th</w:t>
            </w:r>
            <w:r w:rsidR="00D50B14">
              <w:rPr>
                <w:rFonts w:ascii="Arial" w:hAnsi="Arial" w:cs="Arial"/>
                <w:sz w:val="20"/>
                <w:szCs w:val="20"/>
              </w:rPr>
              <w:t xml:space="preserve"> form can be a huge cost and a </w:t>
            </w:r>
            <w:r w:rsidR="00DC7E01">
              <w:rPr>
                <w:rFonts w:ascii="Arial" w:hAnsi="Arial" w:cs="Arial"/>
                <w:sz w:val="20"/>
                <w:szCs w:val="20"/>
              </w:rPr>
              <w:t>loss leader so we need to weigh</w:t>
            </w:r>
            <w:r w:rsidR="00D50B14">
              <w:rPr>
                <w:rFonts w:ascii="Arial" w:hAnsi="Arial" w:cs="Arial"/>
                <w:sz w:val="20"/>
                <w:szCs w:val="20"/>
              </w:rPr>
              <w:t xml:space="preserve"> up this with what </w:t>
            </w:r>
            <w:r w:rsidR="001808DC">
              <w:rPr>
                <w:rFonts w:ascii="Arial" w:hAnsi="Arial" w:cs="Arial"/>
                <w:sz w:val="20"/>
                <w:szCs w:val="20"/>
              </w:rPr>
              <w:t xml:space="preserve">subjects </w:t>
            </w:r>
            <w:r w:rsidR="00D50B14">
              <w:rPr>
                <w:rFonts w:ascii="Arial" w:hAnsi="Arial" w:cs="Arial"/>
                <w:sz w:val="20"/>
                <w:szCs w:val="20"/>
              </w:rPr>
              <w:t xml:space="preserve">we offer. </w:t>
            </w:r>
            <w:r w:rsidR="007C606A">
              <w:rPr>
                <w:rFonts w:ascii="Arial" w:hAnsi="Arial" w:cs="Arial"/>
                <w:sz w:val="20"/>
                <w:szCs w:val="20"/>
              </w:rPr>
              <w:t>Our demographic dip is going through 6</w:t>
            </w:r>
            <w:r w:rsidR="007C606A" w:rsidRPr="007C606A">
              <w:rPr>
                <w:rFonts w:ascii="Arial" w:hAnsi="Arial" w:cs="Arial"/>
                <w:sz w:val="20"/>
                <w:szCs w:val="20"/>
                <w:vertAlign w:val="superscript"/>
              </w:rPr>
              <w:t>th</w:t>
            </w:r>
            <w:r w:rsidR="007C606A">
              <w:rPr>
                <w:rFonts w:ascii="Arial" w:hAnsi="Arial" w:cs="Arial"/>
                <w:sz w:val="20"/>
                <w:szCs w:val="20"/>
              </w:rPr>
              <w:t xml:space="preserve"> </w:t>
            </w:r>
            <w:r w:rsidR="00DC7E01">
              <w:rPr>
                <w:rFonts w:ascii="Arial" w:hAnsi="Arial" w:cs="Arial"/>
                <w:sz w:val="20"/>
                <w:szCs w:val="20"/>
              </w:rPr>
              <w:t xml:space="preserve">form currently and </w:t>
            </w:r>
            <w:r w:rsidR="006F0D35">
              <w:rPr>
                <w:rFonts w:ascii="Arial" w:hAnsi="Arial" w:cs="Arial"/>
                <w:sz w:val="20"/>
                <w:szCs w:val="20"/>
              </w:rPr>
              <w:t xml:space="preserve">this has impacted results. </w:t>
            </w:r>
            <w:r w:rsidR="006526E4" w:rsidRPr="009C7F27">
              <w:rPr>
                <w:rFonts w:ascii="Arial" w:hAnsi="Arial" w:cs="Arial"/>
                <w:i/>
                <w:sz w:val="20"/>
                <w:szCs w:val="20"/>
                <w:highlight w:val="cyan"/>
              </w:rPr>
              <w:t>DA Would it be worth looking at th</w:t>
            </w:r>
            <w:r w:rsidR="00BD77BC">
              <w:rPr>
                <w:rFonts w:ascii="Arial" w:hAnsi="Arial" w:cs="Arial"/>
                <w:i/>
                <w:sz w:val="20"/>
                <w:szCs w:val="20"/>
                <w:highlight w:val="cyan"/>
              </w:rPr>
              <w:t>e other classes those students with</w:t>
            </w:r>
            <w:r w:rsidR="006526E4" w:rsidRPr="009C7F27">
              <w:rPr>
                <w:rFonts w:ascii="Arial" w:hAnsi="Arial" w:cs="Arial"/>
                <w:i/>
                <w:sz w:val="20"/>
                <w:szCs w:val="20"/>
                <w:highlight w:val="cyan"/>
              </w:rPr>
              <w:t xml:space="preserve"> struggles took?</w:t>
            </w:r>
            <w:r w:rsidR="006526E4">
              <w:rPr>
                <w:rFonts w:ascii="Arial" w:hAnsi="Arial" w:cs="Arial"/>
                <w:sz w:val="20"/>
                <w:szCs w:val="20"/>
              </w:rPr>
              <w:t xml:space="preserve"> HT generally students</w:t>
            </w:r>
            <w:r w:rsidR="001665AC">
              <w:rPr>
                <w:rFonts w:ascii="Arial" w:hAnsi="Arial" w:cs="Arial"/>
                <w:sz w:val="20"/>
                <w:szCs w:val="20"/>
              </w:rPr>
              <w:t xml:space="preserve"> that </w:t>
            </w:r>
            <w:r w:rsidR="006526E4">
              <w:rPr>
                <w:rFonts w:ascii="Arial" w:hAnsi="Arial" w:cs="Arial"/>
                <w:sz w:val="20"/>
                <w:szCs w:val="20"/>
              </w:rPr>
              <w:t xml:space="preserve">underperformed did so across the board. </w:t>
            </w:r>
            <w:r w:rsidR="009C7F27">
              <w:rPr>
                <w:rFonts w:ascii="Arial" w:hAnsi="Arial" w:cs="Arial"/>
                <w:sz w:val="20"/>
                <w:szCs w:val="20"/>
              </w:rPr>
              <w:t xml:space="preserve">Regarding year 11, </w:t>
            </w:r>
            <w:r w:rsidR="00DA14C0">
              <w:rPr>
                <w:rFonts w:ascii="Arial" w:hAnsi="Arial" w:cs="Arial"/>
                <w:sz w:val="20"/>
                <w:szCs w:val="20"/>
              </w:rPr>
              <w:t>we had</w:t>
            </w:r>
            <w:r w:rsidR="00432F48">
              <w:rPr>
                <w:rFonts w:ascii="Arial" w:hAnsi="Arial" w:cs="Arial"/>
                <w:sz w:val="20"/>
                <w:szCs w:val="20"/>
              </w:rPr>
              <w:t xml:space="preserve"> a surprising resu</w:t>
            </w:r>
            <w:r w:rsidR="00316A91">
              <w:rPr>
                <w:rFonts w:ascii="Arial" w:hAnsi="Arial" w:cs="Arial"/>
                <w:sz w:val="20"/>
                <w:szCs w:val="20"/>
              </w:rPr>
              <w:t xml:space="preserve">lt this year with improvements since last year. </w:t>
            </w:r>
            <w:r w:rsidR="0012294F">
              <w:rPr>
                <w:rFonts w:ascii="Arial" w:hAnsi="Arial" w:cs="Arial"/>
                <w:sz w:val="20"/>
                <w:szCs w:val="20"/>
              </w:rPr>
              <w:t xml:space="preserve">HT noted that we have held our results at a time when other schools have slipped. </w:t>
            </w:r>
            <w:r w:rsidR="002432DE">
              <w:rPr>
                <w:rFonts w:ascii="Arial" w:hAnsi="Arial" w:cs="Arial"/>
                <w:sz w:val="20"/>
                <w:szCs w:val="20"/>
              </w:rPr>
              <w:t xml:space="preserve">47% of the cohort overachieved. </w:t>
            </w:r>
            <w:r w:rsidR="00D02BCB">
              <w:rPr>
                <w:rFonts w:ascii="Arial" w:hAnsi="Arial" w:cs="Arial"/>
                <w:sz w:val="20"/>
                <w:szCs w:val="20"/>
              </w:rPr>
              <w:t xml:space="preserve">English and Maths both had substantial absences in staff last year so we are pleased with the results we achieved. </w:t>
            </w:r>
            <w:r w:rsidR="003A3DE6">
              <w:rPr>
                <w:rFonts w:ascii="Arial" w:hAnsi="Arial" w:cs="Arial"/>
                <w:sz w:val="20"/>
                <w:szCs w:val="20"/>
              </w:rPr>
              <w:t xml:space="preserve">The national average of attendance is 95% and ours is at 92%. Our teaching and learning is very good but attendance needs to be improved. </w:t>
            </w:r>
            <w:r w:rsidR="00B35380" w:rsidRPr="005E26C9">
              <w:rPr>
                <w:rFonts w:ascii="Arial" w:hAnsi="Arial" w:cs="Arial"/>
                <w:i/>
                <w:sz w:val="20"/>
                <w:szCs w:val="20"/>
                <w:highlight w:val="cyan"/>
              </w:rPr>
              <w:t>AB so about 1/6 of the cohort are below 85% attendance?</w:t>
            </w:r>
            <w:r w:rsidR="00B35380" w:rsidRPr="005E26C9">
              <w:rPr>
                <w:rFonts w:ascii="Arial" w:hAnsi="Arial" w:cs="Arial"/>
                <w:i/>
                <w:sz w:val="20"/>
                <w:szCs w:val="20"/>
              </w:rPr>
              <w:t xml:space="preserve"> </w:t>
            </w:r>
            <w:r w:rsidR="00B35380">
              <w:rPr>
                <w:rFonts w:ascii="Arial" w:hAnsi="Arial" w:cs="Arial"/>
                <w:sz w:val="20"/>
                <w:szCs w:val="20"/>
              </w:rPr>
              <w:t xml:space="preserve">HT </w:t>
            </w:r>
            <w:r w:rsidR="00E46B67">
              <w:rPr>
                <w:rFonts w:ascii="Arial" w:hAnsi="Arial" w:cs="Arial"/>
                <w:sz w:val="20"/>
                <w:szCs w:val="20"/>
              </w:rPr>
              <w:t xml:space="preserve">only 50% of the cohort attending at the national average and this has been impacted in by drugs and lateness. </w:t>
            </w:r>
            <w:r w:rsidR="00116B53">
              <w:rPr>
                <w:rFonts w:ascii="Arial" w:hAnsi="Arial" w:cs="Arial"/>
                <w:sz w:val="20"/>
                <w:szCs w:val="20"/>
              </w:rPr>
              <w:t xml:space="preserve">DA so 8 days a year is the national average for absence. </w:t>
            </w:r>
            <w:r w:rsidR="005A775E">
              <w:rPr>
                <w:rFonts w:ascii="Arial" w:hAnsi="Arial" w:cs="Arial"/>
                <w:sz w:val="20"/>
                <w:szCs w:val="20"/>
              </w:rPr>
              <w:t xml:space="preserve">HT noted that a lesson missed impacts the lesson before and the one ahead. </w:t>
            </w:r>
            <w:r w:rsidR="005A775E" w:rsidRPr="005A775E">
              <w:rPr>
                <w:rFonts w:ascii="Arial" w:hAnsi="Arial" w:cs="Arial"/>
                <w:i/>
                <w:sz w:val="20"/>
                <w:szCs w:val="20"/>
                <w:highlight w:val="yellow"/>
              </w:rPr>
              <w:t>DA How can this be put into something tangible for parents?</w:t>
            </w:r>
            <w:r w:rsidR="005A775E">
              <w:rPr>
                <w:rFonts w:ascii="Arial" w:hAnsi="Arial" w:cs="Arial"/>
                <w:sz w:val="20"/>
                <w:szCs w:val="20"/>
              </w:rPr>
              <w:t xml:space="preserve"> HT this is going out into papers. </w:t>
            </w:r>
            <w:r w:rsidR="0004496A">
              <w:rPr>
                <w:rFonts w:ascii="Arial" w:hAnsi="Arial" w:cs="Arial"/>
                <w:sz w:val="20"/>
                <w:szCs w:val="20"/>
              </w:rPr>
              <w:t xml:space="preserve">DA the students sat in the middle of this data are the ones we can reach. HT We will be opening our intervention centre around half term, we have started a free breakfast every morning, library, school enrichment activities. </w:t>
            </w:r>
            <w:r w:rsidR="0004496A" w:rsidRPr="0004496A">
              <w:rPr>
                <w:rFonts w:ascii="Arial" w:hAnsi="Arial" w:cs="Arial"/>
                <w:i/>
                <w:sz w:val="20"/>
                <w:szCs w:val="20"/>
                <w:highlight w:val="yellow"/>
              </w:rPr>
              <w:t>DA Do you keep a note of when they request a holiday?</w:t>
            </w:r>
            <w:r w:rsidR="0004496A">
              <w:rPr>
                <w:rFonts w:ascii="Arial" w:hAnsi="Arial" w:cs="Arial"/>
                <w:sz w:val="20"/>
                <w:szCs w:val="20"/>
              </w:rPr>
              <w:t xml:space="preserve"> HT Yes we do. DA so many are employed in the tourism industry and cannot take holidays at certain times of the year. HT noted that if a child has 95% attendance the previous year we will allow a holiday. </w:t>
            </w:r>
            <w:r w:rsidR="0004496A" w:rsidRPr="00C53635">
              <w:rPr>
                <w:rFonts w:ascii="Arial" w:hAnsi="Arial" w:cs="Arial"/>
                <w:i/>
                <w:sz w:val="20"/>
                <w:szCs w:val="20"/>
                <w:highlight w:val="cyan"/>
              </w:rPr>
              <w:t>RA what is the difference between boys and girls attendance?</w:t>
            </w:r>
            <w:r w:rsidR="0004496A" w:rsidRPr="00C53635">
              <w:rPr>
                <w:rFonts w:ascii="Arial" w:hAnsi="Arial" w:cs="Arial"/>
                <w:i/>
                <w:sz w:val="20"/>
                <w:szCs w:val="20"/>
              </w:rPr>
              <w:t xml:space="preserve"> </w:t>
            </w:r>
            <w:r w:rsidR="0004496A">
              <w:rPr>
                <w:rFonts w:ascii="Arial" w:hAnsi="Arial" w:cs="Arial"/>
                <w:sz w:val="20"/>
                <w:szCs w:val="20"/>
              </w:rPr>
              <w:t xml:space="preserve">HT noted that girls’ attendance is usually poorer due to period poverty etc. When we put children on a curriculum we look at the child’s needs, </w:t>
            </w:r>
            <w:r w:rsidR="00E043E1">
              <w:rPr>
                <w:rFonts w:ascii="Arial" w:hAnsi="Arial" w:cs="Arial"/>
                <w:sz w:val="20"/>
                <w:szCs w:val="20"/>
              </w:rPr>
              <w:t xml:space="preserve">some students cannot do ten GCSEs due to literacy or cognitive issues or </w:t>
            </w:r>
            <w:r w:rsidR="002D1DED">
              <w:rPr>
                <w:rFonts w:ascii="Arial" w:hAnsi="Arial" w:cs="Arial"/>
                <w:sz w:val="20"/>
                <w:szCs w:val="20"/>
              </w:rPr>
              <w:t xml:space="preserve">they may join late in the year, they may have spent some time out of school for various reasons. </w:t>
            </w:r>
            <w:r w:rsidR="008807DF">
              <w:rPr>
                <w:rFonts w:ascii="Arial" w:hAnsi="Arial" w:cs="Arial"/>
                <w:sz w:val="20"/>
                <w:szCs w:val="20"/>
              </w:rPr>
              <w:t xml:space="preserve">The last Ofsted inspection our overall data was -0.31 and we had 38 children that fell into progress 8 category and without their data progress 8 was 0. </w:t>
            </w:r>
            <w:r w:rsidR="008807DF" w:rsidRPr="00C53635">
              <w:rPr>
                <w:rFonts w:ascii="Arial" w:hAnsi="Arial" w:cs="Arial"/>
                <w:i/>
                <w:sz w:val="20"/>
                <w:szCs w:val="20"/>
                <w:highlight w:val="cyan"/>
              </w:rPr>
              <w:t>DA Does that mean that those have done worse than previous years?</w:t>
            </w:r>
            <w:r w:rsidR="008807DF">
              <w:rPr>
                <w:rFonts w:ascii="Arial" w:hAnsi="Arial" w:cs="Arial"/>
                <w:sz w:val="20"/>
                <w:szCs w:val="20"/>
              </w:rPr>
              <w:t xml:space="preserve"> HT no it because the 46% of the cohort have overachieved. </w:t>
            </w:r>
            <w:r w:rsidR="00CF523E" w:rsidRPr="007F6B39">
              <w:rPr>
                <w:rFonts w:ascii="Arial" w:hAnsi="Arial" w:cs="Arial"/>
                <w:i/>
                <w:sz w:val="20"/>
                <w:szCs w:val="20"/>
                <w:highlight w:val="cyan"/>
              </w:rPr>
              <w:t>DA is there a difference in how we have approached these students to last year?</w:t>
            </w:r>
            <w:r w:rsidR="00CF523E">
              <w:rPr>
                <w:rFonts w:ascii="Arial" w:hAnsi="Arial" w:cs="Arial"/>
                <w:sz w:val="20"/>
                <w:szCs w:val="20"/>
              </w:rPr>
              <w:t xml:space="preserve"> HT The late comers will have had an impact on that as we cannot ask children to do 8 or more GCSEs when starting the year late. When children do go to elective HE and then come back they will not be able be on progress 8. </w:t>
            </w:r>
            <w:r w:rsidR="00821DB5">
              <w:rPr>
                <w:rFonts w:ascii="Arial" w:hAnsi="Arial" w:cs="Arial"/>
                <w:sz w:val="20"/>
                <w:szCs w:val="20"/>
              </w:rPr>
              <w:t xml:space="preserve">Even with everyone included progress 8 is better than we had estimated. We will get the final figures in January. </w:t>
            </w:r>
            <w:r w:rsidR="00AD3672">
              <w:rPr>
                <w:rFonts w:ascii="Arial" w:hAnsi="Arial" w:cs="Arial"/>
                <w:sz w:val="20"/>
                <w:szCs w:val="20"/>
              </w:rPr>
              <w:t xml:space="preserve">HT noted that this current year 11 is much more focused. </w:t>
            </w:r>
            <w:r w:rsidR="00F558F3">
              <w:rPr>
                <w:rFonts w:ascii="Arial" w:hAnsi="Arial" w:cs="Arial"/>
                <w:sz w:val="20"/>
                <w:szCs w:val="20"/>
              </w:rPr>
              <w:t>Looking at disadvantaged students, most of those with persistent lateness those were the same students. 21/31 of the PP students are P8 compliant. The national average is -0.14 our</w:t>
            </w:r>
            <w:r w:rsidR="00380665">
              <w:rPr>
                <w:rFonts w:ascii="Arial" w:hAnsi="Arial" w:cs="Arial"/>
                <w:sz w:val="20"/>
                <w:szCs w:val="20"/>
              </w:rPr>
              <w:t>s</w:t>
            </w:r>
            <w:r w:rsidR="00F558F3">
              <w:rPr>
                <w:rFonts w:ascii="Arial" w:hAnsi="Arial" w:cs="Arial"/>
                <w:sz w:val="20"/>
                <w:szCs w:val="20"/>
              </w:rPr>
              <w:t xml:space="preserve"> is -0.21. </w:t>
            </w:r>
            <w:r w:rsidR="00C961BB">
              <w:rPr>
                <w:rFonts w:ascii="Arial" w:hAnsi="Arial" w:cs="Arial"/>
                <w:sz w:val="20"/>
                <w:szCs w:val="20"/>
              </w:rPr>
              <w:t xml:space="preserve">HT noted that curriculum and attendance make a huge difference for PP students. </w:t>
            </w:r>
            <w:r w:rsidR="006D0FA7">
              <w:rPr>
                <w:rFonts w:ascii="Arial" w:hAnsi="Arial" w:cs="Arial"/>
                <w:sz w:val="20"/>
                <w:szCs w:val="20"/>
              </w:rPr>
              <w:t xml:space="preserve">AB </w:t>
            </w:r>
            <w:proofErr w:type="gramStart"/>
            <w:r w:rsidR="006D0FA7">
              <w:rPr>
                <w:rFonts w:ascii="Arial" w:hAnsi="Arial" w:cs="Arial"/>
                <w:sz w:val="20"/>
                <w:szCs w:val="20"/>
              </w:rPr>
              <w:t>Curriculum ??????</w:t>
            </w:r>
            <w:proofErr w:type="gramEnd"/>
            <w:r w:rsidR="006D0FA7">
              <w:rPr>
                <w:rFonts w:ascii="Arial" w:hAnsi="Arial" w:cs="Arial"/>
                <w:sz w:val="20"/>
                <w:szCs w:val="20"/>
              </w:rPr>
              <w:t xml:space="preserve"> </w:t>
            </w:r>
            <w:r w:rsidR="0013551C">
              <w:rPr>
                <w:rFonts w:ascii="Arial" w:hAnsi="Arial" w:cs="Arial"/>
                <w:sz w:val="20"/>
                <w:szCs w:val="20"/>
              </w:rPr>
              <w:t xml:space="preserve">HT </w:t>
            </w:r>
            <w:r w:rsidR="0053654F">
              <w:rPr>
                <w:rFonts w:ascii="Arial" w:hAnsi="Arial" w:cs="Arial"/>
                <w:sz w:val="20"/>
                <w:szCs w:val="20"/>
              </w:rPr>
              <w:t>Attendance is a joint effort between parents and school. Boys</w:t>
            </w:r>
            <w:r w:rsidR="00A34040">
              <w:rPr>
                <w:rFonts w:ascii="Arial" w:hAnsi="Arial" w:cs="Arial"/>
                <w:sz w:val="20"/>
                <w:szCs w:val="20"/>
              </w:rPr>
              <w:t>’</w:t>
            </w:r>
            <w:r w:rsidR="0053654F">
              <w:rPr>
                <w:rFonts w:ascii="Arial" w:hAnsi="Arial" w:cs="Arial"/>
                <w:sz w:val="20"/>
                <w:szCs w:val="20"/>
              </w:rPr>
              <w:t xml:space="preserve"> results are currently at -0.68 overall when compared to similar schools our data is good but could be better. </w:t>
            </w:r>
            <w:r w:rsidR="00913F2B">
              <w:rPr>
                <w:rFonts w:ascii="Arial" w:hAnsi="Arial" w:cs="Arial"/>
                <w:sz w:val="20"/>
                <w:szCs w:val="20"/>
              </w:rPr>
              <w:t xml:space="preserve">P8 compliant students are -0.02. </w:t>
            </w:r>
            <w:r w:rsidR="0013551C">
              <w:rPr>
                <w:rFonts w:ascii="Arial" w:hAnsi="Arial" w:cs="Arial"/>
                <w:sz w:val="20"/>
                <w:szCs w:val="20"/>
              </w:rPr>
              <w:t xml:space="preserve">DG Can you explain P8? </w:t>
            </w:r>
            <w:proofErr w:type="gramStart"/>
            <w:r w:rsidR="0013551C">
              <w:rPr>
                <w:rFonts w:ascii="Arial" w:hAnsi="Arial" w:cs="Arial"/>
                <w:sz w:val="20"/>
                <w:szCs w:val="20"/>
              </w:rPr>
              <w:t>HT  ?????</w:t>
            </w:r>
            <w:proofErr w:type="gramEnd"/>
            <w:r w:rsidR="0013551C">
              <w:rPr>
                <w:rFonts w:ascii="Arial" w:hAnsi="Arial" w:cs="Arial"/>
                <w:sz w:val="20"/>
                <w:szCs w:val="20"/>
              </w:rPr>
              <w:t xml:space="preserve"> Curriculum makes a big difference to student results. </w:t>
            </w:r>
            <w:r w:rsidR="00F569FE">
              <w:rPr>
                <w:rFonts w:ascii="Arial" w:hAnsi="Arial" w:cs="Arial"/>
                <w:sz w:val="20"/>
                <w:szCs w:val="20"/>
              </w:rPr>
              <w:t xml:space="preserve">Our P8 figure almost puts us on average for Devon schools. </w:t>
            </w:r>
            <w:r w:rsidR="00D142A1">
              <w:rPr>
                <w:rFonts w:ascii="Arial" w:hAnsi="Arial" w:cs="Arial"/>
                <w:sz w:val="20"/>
                <w:szCs w:val="20"/>
              </w:rPr>
              <w:t xml:space="preserve">It results have been poor, we have support going in for this. </w:t>
            </w:r>
            <w:r w:rsidR="009C0343">
              <w:rPr>
                <w:rFonts w:ascii="Arial" w:hAnsi="Arial" w:cs="Arial"/>
                <w:sz w:val="20"/>
                <w:szCs w:val="20"/>
              </w:rPr>
              <w:t>Combined science has made progre</w:t>
            </w:r>
            <w:r w:rsidR="00A568D2">
              <w:rPr>
                <w:rFonts w:ascii="Arial" w:hAnsi="Arial" w:cs="Arial"/>
                <w:sz w:val="20"/>
                <w:szCs w:val="20"/>
              </w:rPr>
              <w:t xml:space="preserve">ss for the second year running. </w:t>
            </w:r>
            <w:r w:rsidR="00884AFB">
              <w:rPr>
                <w:rFonts w:ascii="Arial" w:hAnsi="Arial" w:cs="Arial"/>
                <w:sz w:val="20"/>
                <w:szCs w:val="20"/>
              </w:rPr>
              <w:t xml:space="preserve">Our strengths Year 13 improved progress for academic and applied general overall as well as PP students. Year 11 improved progress for all students, but PP students are our biggest concern here. </w:t>
            </w:r>
            <w:r w:rsidR="00A513EA" w:rsidRPr="009D48DD">
              <w:rPr>
                <w:rFonts w:ascii="Arial" w:hAnsi="Arial" w:cs="Arial"/>
                <w:i/>
                <w:sz w:val="20"/>
                <w:szCs w:val="20"/>
                <w:highlight w:val="cyan"/>
              </w:rPr>
              <w:t>DA Why are boys struggling more generally?</w:t>
            </w:r>
            <w:r w:rsidR="00A513EA">
              <w:rPr>
                <w:rFonts w:ascii="Arial" w:hAnsi="Arial" w:cs="Arial"/>
                <w:sz w:val="20"/>
                <w:szCs w:val="20"/>
              </w:rPr>
              <w:t xml:space="preserve"> HT There is stiff competition from gaming. AB There has always been something that holds boys back. HT Girls and boys mature at different rates. </w:t>
            </w:r>
            <w:r w:rsidR="00F53799">
              <w:rPr>
                <w:rFonts w:ascii="Arial" w:hAnsi="Arial" w:cs="Arial"/>
                <w:sz w:val="20"/>
                <w:szCs w:val="20"/>
              </w:rPr>
              <w:t>DT noted that boys will do and girls will study and listen</w:t>
            </w:r>
            <w:r w:rsidR="00F53799" w:rsidRPr="00A7302B">
              <w:rPr>
                <w:rFonts w:ascii="Arial" w:hAnsi="Arial" w:cs="Arial"/>
                <w:i/>
                <w:sz w:val="20"/>
                <w:szCs w:val="20"/>
                <w:highlight w:val="cyan"/>
              </w:rPr>
              <w:t xml:space="preserve">. </w:t>
            </w:r>
            <w:r w:rsidR="00165DAC" w:rsidRPr="00A7302B">
              <w:rPr>
                <w:rFonts w:ascii="Arial" w:hAnsi="Arial" w:cs="Arial"/>
                <w:i/>
                <w:sz w:val="20"/>
                <w:szCs w:val="20"/>
                <w:highlight w:val="cyan"/>
              </w:rPr>
              <w:t>DG This time last year you had a hit list of departments, what is the list this year?</w:t>
            </w:r>
            <w:r w:rsidR="00165DAC">
              <w:rPr>
                <w:rFonts w:ascii="Arial" w:hAnsi="Arial" w:cs="Arial"/>
                <w:sz w:val="20"/>
                <w:szCs w:val="20"/>
              </w:rPr>
              <w:t xml:space="preserve"> HT IT, media and maths are concerns for us. </w:t>
            </w:r>
          </w:p>
          <w:p w:rsidR="00D83663" w:rsidRPr="00B76AC3" w:rsidRDefault="00D83663" w:rsidP="00730E72">
            <w:pPr>
              <w:spacing w:after="0" w:line="240" w:lineRule="auto"/>
              <w:rPr>
                <w:rFonts w:ascii="Arial" w:hAnsi="Arial" w:cs="Arial"/>
                <w:sz w:val="20"/>
                <w:szCs w:val="20"/>
              </w:rPr>
            </w:pPr>
            <w:r w:rsidRPr="00D83663">
              <w:rPr>
                <w:rFonts w:ascii="Arial" w:hAnsi="Arial" w:cs="Arial"/>
                <w:sz w:val="20"/>
                <w:szCs w:val="20"/>
                <w:u w:val="single"/>
              </w:rPr>
              <w:t>SEF</w:t>
            </w:r>
            <w:r>
              <w:rPr>
                <w:rFonts w:ascii="Arial" w:hAnsi="Arial" w:cs="Arial"/>
                <w:sz w:val="20"/>
                <w:szCs w:val="20"/>
              </w:rPr>
              <w:t xml:space="preserve"> – </w:t>
            </w:r>
            <w:r w:rsidRPr="007E1D12">
              <w:rPr>
                <w:rFonts w:ascii="Arial" w:hAnsi="Arial" w:cs="Arial"/>
                <w:i/>
                <w:sz w:val="20"/>
                <w:szCs w:val="20"/>
                <w:highlight w:val="cyan"/>
              </w:rPr>
              <w:t>AB with regard to PA and outcomes are we clear on what has worked and what hasn’t?</w:t>
            </w:r>
            <w:r>
              <w:rPr>
                <w:rFonts w:ascii="Arial" w:hAnsi="Arial" w:cs="Arial"/>
                <w:sz w:val="20"/>
                <w:szCs w:val="20"/>
              </w:rPr>
              <w:t xml:space="preserve"> HT every lesson has an element of recall. This has really paid off. Humanities introduced that this year and they have improved as a result. </w:t>
            </w:r>
            <w:r w:rsidR="007E1D12">
              <w:rPr>
                <w:rFonts w:ascii="Arial" w:hAnsi="Arial" w:cs="Arial"/>
                <w:sz w:val="20"/>
                <w:szCs w:val="20"/>
              </w:rPr>
              <w:t xml:space="preserve">We are clear on teaching from the front activator teaching rather than facilitator teaching has been positive. </w:t>
            </w:r>
            <w:r w:rsidR="00DE2B7D">
              <w:rPr>
                <w:rFonts w:ascii="Arial" w:hAnsi="Arial" w:cs="Arial"/>
                <w:sz w:val="20"/>
                <w:szCs w:val="20"/>
              </w:rPr>
              <w:t xml:space="preserve">We have done revision, Easter classes and free breakfast, and these extras have had a positive impact. </w:t>
            </w:r>
            <w:r w:rsidR="00A7302B">
              <w:rPr>
                <w:rFonts w:ascii="Arial" w:hAnsi="Arial" w:cs="Arial"/>
                <w:sz w:val="20"/>
                <w:szCs w:val="20"/>
              </w:rPr>
              <w:t xml:space="preserve">RA noted that the SEN students 100% have a destination and this is great. The grant agreement by October half term hoping to get that up and running. HT we are </w:t>
            </w:r>
            <w:r w:rsidR="00A7302B">
              <w:rPr>
                <w:rFonts w:ascii="Arial" w:hAnsi="Arial" w:cs="Arial"/>
                <w:sz w:val="20"/>
                <w:szCs w:val="20"/>
              </w:rPr>
              <w:lastRenderedPageBreak/>
              <w:t xml:space="preserve">pleased with this. We need to check in November whether they have stayed on. RA noted that library and computer rooms have had good use, does there need to be more money put into this? HT we are awaiting more books to arrive and new stock has been issued. We have had new laptops and projectors installed in rooms. </w:t>
            </w:r>
            <w:r w:rsidR="00A7302B" w:rsidRPr="00015D22">
              <w:rPr>
                <w:rFonts w:ascii="Arial" w:hAnsi="Arial" w:cs="Arial"/>
                <w:i/>
                <w:sz w:val="20"/>
                <w:szCs w:val="20"/>
                <w:highlight w:val="cyan"/>
              </w:rPr>
              <w:t>AB The carry forward, do we need to have 4 weeks cover? Could that money be better spent?</w:t>
            </w:r>
            <w:r w:rsidR="00A7302B">
              <w:rPr>
                <w:rFonts w:ascii="Arial" w:hAnsi="Arial" w:cs="Arial"/>
                <w:sz w:val="20"/>
                <w:szCs w:val="20"/>
              </w:rPr>
              <w:t xml:space="preserve"> HT we could use this in interventions this year. AB noted that the </w:t>
            </w:r>
            <w:proofErr w:type="spellStart"/>
            <w:r w:rsidR="00A7302B">
              <w:rPr>
                <w:rFonts w:ascii="Arial" w:hAnsi="Arial" w:cs="Arial"/>
                <w:sz w:val="20"/>
                <w:szCs w:val="20"/>
              </w:rPr>
              <w:t>all weather</w:t>
            </w:r>
            <w:proofErr w:type="spellEnd"/>
            <w:r w:rsidR="00A7302B">
              <w:rPr>
                <w:rFonts w:ascii="Arial" w:hAnsi="Arial" w:cs="Arial"/>
                <w:sz w:val="20"/>
                <w:szCs w:val="20"/>
              </w:rPr>
              <w:t xml:space="preserve"> pitch needs funding. HT If we are looking at boys and PPI. HT </w:t>
            </w:r>
            <w:r w:rsidR="00D67871">
              <w:rPr>
                <w:rFonts w:ascii="Arial" w:hAnsi="Arial" w:cs="Arial"/>
                <w:sz w:val="20"/>
                <w:szCs w:val="20"/>
              </w:rPr>
              <w:t>noted</w:t>
            </w:r>
            <w:r w:rsidR="00A7302B">
              <w:rPr>
                <w:rFonts w:ascii="Arial" w:hAnsi="Arial" w:cs="Arial"/>
                <w:sz w:val="20"/>
                <w:szCs w:val="20"/>
              </w:rPr>
              <w:t xml:space="preserve"> that we could fund private tutors for middle income students. DG We are opening library early and later but still leaving out outlying students. HT We are driving these students home using busses and staff cars to help with this. DG noted that students may feel excluded as they cannot stay after school with their peers. HT The cost of running a bus later is approx. £100 a night. DG this does exclude non local children. HT </w:t>
            </w:r>
            <w:r w:rsidR="00D67871">
              <w:rPr>
                <w:rFonts w:ascii="Arial" w:hAnsi="Arial" w:cs="Arial"/>
                <w:sz w:val="20"/>
                <w:szCs w:val="20"/>
              </w:rPr>
              <w:t xml:space="preserve">we could facilitate car sharing with parents but this has safeguarding issues. I don’t know what the answer is. AB we need to move on but we do have a reserve if we need to use it for this. </w:t>
            </w:r>
            <w:r w:rsidR="00EC0769">
              <w:rPr>
                <w:rFonts w:ascii="Arial" w:hAnsi="Arial" w:cs="Arial"/>
                <w:sz w:val="20"/>
                <w:szCs w:val="20"/>
              </w:rPr>
              <w:t xml:space="preserve">AB picking up on comprehension and vocab in year 8 could we do </w:t>
            </w:r>
            <w:proofErr w:type="gramStart"/>
            <w:r w:rsidR="00EC0769">
              <w:rPr>
                <w:rFonts w:ascii="Arial" w:hAnsi="Arial" w:cs="Arial"/>
                <w:sz w:val="20"/>
                <w:szCs w:val="20"/>
              </w:rPr>
              <w:t>better.</w:t>
            </w:r>
            <w:proofErr w:type="gramEnd"/>
            <w:r w:rsidR="00EC0769">
              <w:rPr>
                <w:rFonts w:ascii="Arial" w:hAnsi="Arial" w:cs="Arial"/>
                <w:sz w:val="20"/>
                <w:szCs w:val="20"/>
              </w:rPr>
              <w:t xml:space="preserve"> HT with LUCID screening it showed 50% of children did not have adequate comprehension. We have added literacy as a whole school strategy. </w:t>
            </w:r>
            <w:r w:rsidR="00EC0769" w:rsidRPr="00015D22">
              <w:rPr>
                <w:rFonts w:ascii="Arial" w:hAnsi="Arial" w:cs="Arial"/>
                <w:i/>
                <w:sz w:val="20"/>
                <w:szCs w:val="20"/>
                <w:highlight w:val="cyan"/>
              </w:rPr>
              <w:t>DG is that coming from our feeder schools?</w:t>
            </w:r>
            <w:r w:rsidR="00EC0769">
              <w:rPr>
                <w:rFonts w:ascii="Arial" w:hAnsi="Arial" w:cs="Arial"/>
                <w:sz w:val="20"/>
                <w:szCs w:val="20"/>
              </w:rPr>
              <w:t xml:space="preserve"> HT there are the code that parents will use is restricted and the primary schools have a focus on phonics but have poorer comprehension. </w:t>
            </w:r>
            <w:r w:rsidR="00015D22">
              <w:rPr>
                <w:rFonts w:ascii="Arial" w:hAnsi="Arial" w:cs="Arial"/>
                <w:sz w:val="20"/>
                <w:szCs w:val="20"/>
              </w:rPr>
              <w:t xml:space="preserve">AB children are being taught for SATS. </w:t>
            </w:r>
            <w:r w:rsidR="00B36A22">
              <w:rPr>
                <w:rFonts w:ascii="Arial" w:hAnsi="Arial" w:cs="Arial"/>
                <w:sz w:val="20"/>
                <w:szCs w:val="20"/>
              </w:rPr>
              <w:t xml:space="preserve">HT noted that text speak and social media has impacted children. </w:t>
            </w:r>
            <w:r w:rsidR="00730E72">
              <w:rPr>
                <w:rFonts w:ascii="Arial" w:hAnsi="Arial" w:cs="Arial"/>
                <w:sz w:val="20"/>
                <w:szCs w:val="20"/>
              </w:rPr>
              <w:t xml:space="preserve">AB looking at how </w:t>
            </w:r>
            <w:proofErr w:type="gramStart"/>
            <w:r w:rsidR="00730E72">
              <w:rPr>
                <w:rFonts w:ascii="Arial" w:hAnsi="Arial" w:cs="Arial"/>
                <w:sz w:val="20"/>
                <w:szCs w:val="20"/>
              </w:rPr>
              <w:t>did we assess</w:t>
            </w:r>
            <w:proofErr w:type="gramEnd"/>
            <w:r w:rsidR="00730E72">
              <w:rPr>
                <w:rFonts w:ascii="Arial" w:hAnsi="Arial" w:cs="Arial"/>
                <w:sz w:val="20"/>
                <w:szCs w:val="20"/>
              </w:rPr>
              <w:t xml:space="preserve"> the impact of the curriculum, this is something we can look at as well as SIMG. </w:t>
            </w:r>
            <w:r w:rsidR="003D652E">
              <w:rPr>
                <w:rFonts w:ascii="Arial" w:hAnsi="Arial" w:cs="Arial"/>
                <w:sz w:val="20"/>
                <w:szCs w:val="20"/>
              </w:rPr>
              <w:t xml:space="preserve">AB Do we have a correlation between attendance and P8 this year? HT yes it is stronger this year than last year. </w:t>
            </w:r>
            <w:r w:rsidR="006C1302">
              <w:rPr>
                <w:rFonts w:ascii="Arial" w:hAnsi="Arial" w:cs="Arial"/>
                <w:sz w:val="20"/>
                <w:szCs w:val="20"/>
              </w:rPr>
              <w:t xml:space="preserve">The biggest single factor is attendance. DG We don’t want to be picking up soft targets, we want to get attendance </w:t>
            </w:r>
            <w:r w:rsidR="00640967">
              <w:rPr>
                <w:rFonts w:ascii="Arial" w:hAnsi="Arial" w:cs="Arial"/>
                <w:sz w:val="20"/>
                <w:szCs w:val="20"/>
              </w:rPr>
              <w:t xml:space="preserve">up but pick the right students back in. HT SR has a good system of meetings looking at attendance. AB noted that we need to be looking at this in PF week. </w:t>
            </w:r>
            <w:r w:rsidR="000A6278">
              <w:rPr>
                <w:rFonts w:ascii="Arial" w:hAnsi="Arial" w:cs="Arial"/>
                <w:sz w:val="20"/>
                <w:szCs w:val="20"/>
              </w:rPr>
              <w:t xml:space="preserve">RA I am on the SEN PF there is a plan for increasingly attendance HT it has been externally reviewed by and NLE and it was given the thumbs up. </w:t>
            </w:r>
          </w:p>
        </w:tc>
        <w:tc>
          <w:tcPr>
            <w:tcW w:w="1005" w:type="dxa"/>
          </w:tcPr>
          <w:p w:rsidR="00EC612F" w:rsidRDefault="00EC612F" w:rsidP="00FF2086">
            <w:pPr>
              <w:spacing w:after="0" w:line="240" w:lineRule="auto"/>
              <w:jc w:val="center"/>
              <w:rPr>
                <w:rFonts w:ascii="Arial" w:hAnsi="Arial" w:cs="Arial"/>
                <w:sz w:val="20"/>
                <w:szCs w:val="20"/>
              </w:rPr>
            </w:pPr>
          </w:p>
          <w:p w:rsidR="003653D7" w:rsidRDefault="008602B7" w:rsidP="00FF2086">
            <w:pPr>
              <w:spacing w:after="0" w:line="240" w:lineRule="auto"/>
              <w:jc w:val="center"/>
              <w:rPr>
                <w:rFonts w:ascii="Arial" w:hAnsi="Arial" w:cs="Arial"/>
                <w:sz w:val="20"/>
                <w:szCs w:val="20"/>
              </w:rPr>
            </w:pPr>
            <w:r>
              <w:rPr>
                <w:rFonts w:ascii="Arial" w:hAnsi="Arial" w:cs="Arial"/>
                <w:sz w:val="20"/>
                <w:szCs w:val="20"/>
              </w:rPr>
              <w:t xml:space="preserve">HT </w:t>
            </w:r>
          </w:p>
          <w:p w:rsidR="002B10A9" w:rsidRDefault="002B10A9"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2D16EB" w:rsidP="00FF2086">
            <w:pPr>
              <w:spacing w:after="0" w:line="240" w:lineRule="auto"/>
              <w:jc w:val="center"/>
              <w:rPr>
                <w:rFonts w:ascii="Arial" w:hAnsi="Arial" w:cs="Arial"/>
                <w:sz w:val="20"/>
                <w:szCs w:val="20"/>
              </w:rPr>
            </w:pPr>
            <w:r>
              <w:rPr>
                <w:rFonts w:ascii="Arial" w:hAnsi="Arial" w:cs="Arial"/>
                <w:sz w:val="20"/>
                <w:szCs w:val="20"/>
              </w:rPr>
              <w:t>Clerk</w:t>
            </w:r>
          </w:p>
          <w:p w:rsidR="00F91205" w:rsidRDefault="00F91205" w:rsidP="00F91205">
            <w:pPr>
              <w:spacing w:after="0" w:line="240" w:lineRule="auto"/>
              <w:rPr>
                <w:rFonts w:ascii="Arial" w:hAnsi="Arial" w:cs="Arial"/>
                <w:sz w:val="20"/>
                <w:szCs w:val="20"/>
              </w:rPr>
            </w:pPr>
          </w:p>
          <w:p w:rsidR="00F91205" w:rsidRPr="00531276" w:rsidRDefault="00F91205" w:rsidP="00F91205">
            <w:pPr>
              <w:spacing w:after="0" w:line="240" w:lineRule="auto"/>
              <w:rPr>
                <w:rFonts w:ascii="Arial" w:hAnsi="Arial" w:cs="Arial"/>
                <w:sz w:val="20"/>
                <w:szCs w:val="20"/>
              </w:rPr>
            </w:pPr>
          </w:p>
        </w:tc>
        <w:tc>
          <w:tcPr>
            <w:tcW w:w="1003" w:type="dxa"/>
          </w:tcPr>
          <w:p w:rsidR="00EC612F" w:rsidRDefault="00EC612F" w:rsidP="00FF2086">
            <w:pPr>
              <w:spacing w:after="0" w:line="240" w:lineRule="auto"/>
              <w:jc w:val="center"/>
              <w:rPr>
                <w:rFonts w:ascii="Arial" w:hAnsi="Arial" w:cs="Arial"/>
                <w:sz w:val="20"/>
                <w:szCs w:val="20"/>
              </w:rPr>
            </w:pPr>
          </w:p>
          <w:p w:rsidR="00D32AA9" w:rsidRDefault="00D32AA9" w:rsidP="00FF2086">
            <w:pPr>
              <w:spacing w:after="0" w:line="240" w:lineRule="auto"/>
              <w:jc w:val="center"/>
              <w:rPr>
                <w:rFonts w:ascii="Arial" w:hAnsi="Arial" w:cs="Arial"/>
                <w:sz w:val="20"/>
                <w:szCs w:val="20"/>
              </w:rPr>
            </w:pPr>
          </w:p>
          <w:p w:rsidR="002B10A9" w:rsidRDefault="002B10A9"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9B0FBE">
            <w:pPr>
              <w:spacing w:after="0" w:line="240" w:lineRule="auto"/>
              <w:rPr>
                <w:rFonts w:ascii="Arial" w:hAnsi="Arial" w:cs="Arial"/>
                <w:sz w:val="20"/>
                <w:szCs w:val="20"/>
              </w:rPr>
            </w:pPr>
          </w:p>
          <w:p w:rsidR="00F91205" w:rsidRPr="00531276" w:rsidRDefault="00F91205" w:rsidP="004C1704">
            <w:pPr>
              <w:spacing w:after="0" w:line="240" w:lineRule="auto"/>
              <w:rPr>
                <w:rFonts w:ascii="Arial" w:hAnsi="Arial" w:cs="Arial"/>
                <w:sz w:val="20"/>
                <w:szCs w:val="20"/>
              </w:rPr>
            </w:pPr>
            <w:r>
              <w:rPr>
                <w:rFonts w:ascii="Arial" w:hAnsi="Arial" w:cs="Arial"/>
                <w:sz w:val="20"/>
                <w:szCs w:val="20"/>
              </w:rPr>
              <w:t xml:space="preserve"> </w:t>
            </w:r>
          </w:p>
        </w:tc>
        <w:tc>
          <w:tcPr>
            <w:tcW w:w="1134" w:type="dxa"/>
          </w:tcPr>
          <w:p w:rsidR="00EC612F" w:rsidRPr="00531276" w:rsidRDefault="00EC612F" w:rsidP="00FF2086">
            <w:pPr>
              <w:spacing w:after="0" w:line="240" w:lineRule="auto"/>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lastRenderedPageBreak/>
              <w:t>3.3</w:t>
            </w:r>
          </w:p>
        </w:tc>
        <w:tc>
          <w:tcPr>
            <w:tcW w:w="11304" w:type="dxa"/>
            <w:gridSpan w:val="4"/>
          </w:tcPr>
          <w:p w:rsidR="0010701A" w:rsidRDefault="00EC612F" w:rsidP="004C1704">
            <w:pPr>
              <w:spacing w:after="0" w:line="240" w:lineRule="auto"/>
              <w:rPr>
                <w:rFonts w:ascii="Arial" w:hAnsi="Arial" w:cs="Arial"/>
                <w:sz w:val="20"/>
                <w:szCs w:val="20"/>
              </w:rPr>
            </w:pPr>
            <w:r w:rsidRPr="00531276">
              <w:rPr>
                <w:rFonts w:ascii="Arial" w:hAnsi="Arial" w:cs="Arial"/>
                <w:sz w:val="20"/>
                <w:szCs w:val="20"/>
              </w:rPr>
              <w:t>Other Matters Arising</w:t>
            </w:r>
            <w:r>
              <w:rPr>
                <w:rFonts w:ascii="Arial" w:hAnsi="Arial" w:cs="Arial"/>
                <w:sz w:val="20"/>
                <w:szCs w:val="20"/>
              </w:rPr>
              <w:t>:</w:t>
            </w:r>
          </w:p>
          <w:p w:rsidR="00140EAC" w:rsidRPr="00335822" w:rsidRDefault="00140EAC" w:rsidP="004C1704">
            <w:pPr>
              <w:spacing w:after="0" w:line="240" w:lineRule="auto"/>
              <w:rPr>
                <w:rFonts w:ascii="Arial" w:hAnsi="Arial" w:cs="Arial"/>
                <w:sz w:val="20"/>
                <w:szCs w:val="20"/>
              </w:rPr>
            </w:pPr>
            <w:r>
              <w:rPr>
                <w:rFonts w:ascii="Arial" w:hAnsi="Arial" w:cs="Arial"/>
                <w:sz w:val="20"/>
                <w:szCs w:val="20"/>
              </w:rPr>
              <w:t xml:space="preserve">Model </w:t>
            </w:r>
            <w:proofErr w:type="gramStart"/>
            <w:r>
              <w:rPr>
                <w:rFonts w:ascii="Arial" w:hAnsi="Arial" w:cs="Arial"/>
                <w:sz w:val="20"/>
                <w:szCs w:val="20"/>
              </w:rPr>
              <w:t>pay ???</w:t>
            </w:r>
            <w:proofErr w:type="gramEnd"/>
            <w:r>
              <w:rPr>
                <w:rFonts w:ascii="Arial" w:hAnsi="Arial" w:cs="Arial"/>
                <w:sz w:val="20"/>
                <w:szCs w:val="20"/>
              </w:rPr>
              <w:t xml:space="preserve"> AB noted this will have to go to finance PF and we may have to hold an extra meeting to cover this as this falls within HT recruitment week. </w:t>
            </w:r>
          </w:p>
        </w:tc>
        <w:tc>
          <w:tcPr>
            <w:tcW w:w="1005" w:type="dxa"/>
          </w:tcPr>
          <w:p w:rsidR="00736F37" w:rsidRDefault="00736F37" w:rsidP="00DD54BC">
            <w:pPr>
              <w:spacing w:after="0" w:line="240" w:lineRule="auto"/>
              <w:rPr>
                <w:rFonts w:ascii="Arial" w:hAnsi="Arial" w:cs="Arial"/>
                <w:sz w:val="20"/>
                <w:szCs w:val="20"/>
              </w:rPr>
            </w:pPr>
          </w:p>
          <w:p w:rsidR="00C02C23" w:rsidRPr="00E01B8D" w:rsidRDefault="00DD54BC" w:rsidP="00DD54BC">
            <w:pPr>
              <w:spacing w:after="0" w:line="240" w:lineRule="auto"/>
              <w:rPr>
                <w:rFonts w:ascii="Arial" w:hAnsi="Arial" w:cs="Arial"/>
                <w:sz w:val="20"/>
                <w:szCs w:val="20"/>
              </w:rPr>
            </w:pPr>
            <w:r>
              <w:rPr>
                <w:rFonts w:ascii="Arial" w:hAnsi="Arial" w:cs="Arial"/>
                <w:sz w:val="20"/>
                <w:szCs w:val="20"/>
              </w:rPr>
              <w:t>HLW</w:t>
            </w:r>
          </w:p>
        </w:tc>
        <w:tc>
          <w:tcPr>
            <w:tcW w:w="1003" w:type="dxa"/>
          </w:tcPr>
          <w:p w:rsidR="00EC612F" w:rsidRDefault="00EC612F" w:rsidP="00FF2086">
            <w:pPr>
              <w:spacing w:after="0" w:line="240" w:lineRule="auto"/>
              <w:jc w:val="center"/>
              <w:rPr>
                <w:rFonts w:ascii="Arial" w:hAnsi="Arial" w:cs="Arial"/>
                <w:sz w:val="20"/>
                <w:szCs w:val="20"/>
              </w:rPr>
            </w:pPr>
          </w:p>
          <w:p w:rsidR="002B7900" w:rsidRDefault="002B7900" w:rsidP="00FF2086">
            <w:pPr>
              <w:spacing w:after="0" w:line="240" w:lineRule="auto"/>
              <w:rPr>
                <w:rFonts w:ascii="Arial" w:hAnsi="Arial" w:cs="Arial"/>
                <w:sz w:val="20"/>
                <w:szCs w:val="20"/>
              </w:rPr>
            </w:pPr>
          </w:p>
          <w:p w:rsidR="00C02C23" w:rsidRPr="00531276" w:rsidRDefault="00C02C23" w:rsidP="00DD54BC">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rPr>
                <w:rFonts w:ascii="Arial" w:hAnsi="Arial" w:cs="Arial"/>
                <w:sz w:val="20"/>
                <w:szCs w:val="20"/>
              </w:rPr>
            </w:pPr>
          </w:p>
        </w:tc>
      </w:tr>
      <w:tr w:rsidR="000F385F" w:rsidRPr="00531276" w:rsidTr="00FF2086">
        <w:tc>
          <w:tcPr>
            <w:tcW w:w="863" w:type="dxa"/>
          </w:tcPr>
          <w:p w:rsidR="000F385F" w:rsidRPr="00531276" w:rsidRDefault="00F83E6C" w:rsidP="00FF2086">
            <w:pPr>
              <w:spacing w:after="0" w:line="240" w:lineRule="auto"/>
              <w:rPr>
                <w:rFonts w:ascii="Arial" w:hAnsi="Arial" w:cs="Arial"/>
                <w:sz w:val="20"/>
                <w:szCs w:val="20"/>
              </w:rPr>
            </w:pPr>
            <w:r>
              <w:rPr>
                <w:rFonts w:ascii="Arial" w:hAnsi="Arial" w:cs="Arial"/>
                <w:sz w:val="20"/>
                <w:szCs w:val="20"/>
              </w:rPr>
              <w:t>4.</w:t>
            </w:r>
          </w:p>
        </w:tc>
        <w:tc>
          <w:tcPr>
            <w:tcW w:w="11304" w:type="dxa"/>
            <w:gridSpan w:val="4"/>
          </w:tcPr>
          <w:p w:rsidR="000F385F" w:rsidRPr="00F83E6C" w:rsidRDefault="00F83E6C" w:rsidP="00FF2086">
            <w:pPr>
              <w:spacing w:after="0" w:line="240" w:lineRule="auto"/>
              <w:rPr>
                <w:rFonts w:ascii="Arial" w:hAnsi="Arial" w:cs="Arial"/>
                <w:b/>
                <w:sz w:val="20"/>
                <w:szCs w:val="20"/>
              </w:rPr>
            </w:pPr>
            <w:r w:rsidRPr="00F83E6C">
              <w:rPr>
                <w:rFonts w:ascii="Arial" w:hAnsi="Arial" w:cs="Arial"/>
                <w:b/>
                <w:sz w:val="20"/>
                <w:szCs w:val="20"/>
              </w:rPr>
              <w:t>Updates for Governors incl. reports</w:t>
            </w:r>
          </w:p>
        </w:tc>
        <w:tc>
          <w:tcPr>
            <w:tcW w:w="1005" w:type="dxa"/>
          </w:tcPr>
          <w:p w:rsidR="000F385F" w:rsidRPr="00531276" w:rsidRDefault="000F385F" w:rsidP="00FF2086">
            <w:pPr>
              <w:spacing w:after="0" w:line="240" w:lineRule="auto"/>
              <w:jc w:val="center"/>
              <w:rPr>
                <w:rFonts w:ascii="Arial" w:hAnsi="Arial" w:cs="Arial"/>
                <w:b/>
                <w:sz w:val="20"/>
                <w:szCs w:val="20"/>
              </w:rPr>
            </w:pPr>
          </w:p>
        </w:tc>
        <w:tc>
          <w:tcPr>
            <w:tcW w:w="1003" w:type="dxa"/>
          </w:tcPr>
          <w:p w:rsidR="000F385F" w:rsidRPr="00531276" w:rsidRDefault="000F385F" w:rsidP="00FF2086">
            <w:pPr>
              <w:spacing w:after="0" w:line="240" w:lineRule="auto"/>
              <w:jc w:val="center"/>
              <w:rPr>
                <w:rFonts w:ascii="Arial" w:hAnsi="Arial" w:cs="Arial"/>
                <w:sz w:val="20"/>
                <w:szCs w:val="20"/>
              </w:rPr>
            </w:pPr>
          </w:p>
        </w:tc>
        <w:tc>
          <w:tcPr>
            <w:tcW w:w="1134" w:type="dxa"/>
          </w:tcPr>
          <w:p w:rsidR="000F385F" w:rsidRPr="00531276" w:rsidRDefault="000F385F" w:rsidP="00FF2086">
            <w:pPr>
              <w:spacing w:after="0" w:line="240" w:lineRule="auto"/>
              <w:jc w:val="center"/>
              <w:rPr>
                <w:rFonts w:ascii="Arial" w:hAnsi="Arial" w:cs="Arial"/>
                <w:sz w:val="20"/>
                <w:szCs w:val="20"/>
              </w:rPr>
            </w:pPr>
          </w:p>
        </w:tc>
      </w:tr>
      <w:tr w:rsidR="000F385F" w:rsidRPr="00531276" w:rsidTr="00FF2086">
        <w:tc>
          <w:tcPr>
            <w:tcW w:w="863" w:type="dxa"/>
          </w:tcPr>
          <w:p w:rsidR="000F385F" w:rsidRPr="00531276" w:rsidRDefault="00F83E6C" w:rsidP="00FF2086">
            <w:pPr>
              <w:spacing w:after="0" w:line="240" w:lineRule="auto"/>
              <w:rPr>
                <w:rFonts w:ascii="Arial" w:hAnsi="Arial" w:cs="Arial"/>
                <w:sz w:val="20"/>
                <w:szCs w:val="20"/>
              </w:rPr>
            </w:pPr>
            <w:r>
              <w:rPr>
                <w:rFonts w:ascii="Arial" w:hAnsi="Arial" w:cs="Arial"/>
                <w:sz w:val="20"/>
                <w:szCs w:val="20"/>
              </w:rPr>
              <w:t>4.1</w:t>
            </w:r>
          </w:p>
        </w:tc>
        <w:tc>
          <w:tcPr>
            <w:tcW w:w="11304" w:type="dxa"/>
            <w:gridSpan w:val="4"/>
          </w:tcPr>
          <w:p w:rsidR="007E38CE" w:rsidRPr="00F83E6C" w:rsidRDefault="007E38CE" w:rsidP="00FF2086">
            <w:pPr>
              <w:spacing w:after="0" w:line="240" w:lineRule="auto"/>
              <w:rPr>
                <w:rFonts w:ascii="Arial" w:hAnsi="Arial" w:cs="Arial"/>
                <w:sz w:val="20"/>
                <w:szCs w:val="20"/>
              </w:rPr>
            </w:pPr>
          </w:p>
        </w:tc>
        <w:tc>
          <w:tcPr>
            <w:tcW w:w="1005" w:type="dxa"/>
          </w:tcPr>
          <w:p w:rsidR="00030B85" w:rsidRPr="00D4733C" w:rsidRDefault="00D4733C" w:rsidP="00D042CC">
            <w:pPr>
              <w:spacing w:after="0" w:line="240" w:lineRule="auto"/>
              <w:rPr>
                <w:rFonts w:ascii="Arial" w:hAnsi="Arial" w:cs="Arial"/>
                <w:sz w:val="20"/>
                <w:szCs w:val="20"/>
              </w:rPr>
            </w:pPr>
            <w:r w:rsidRPr="00D4733C">
              <w:rPr>
                <w:rFonts w:ascii="Arial" w:hAnsi="Arial" w:cs="Arial"/>
                <w:sz w:val="20"/>
                <w:szCs w:val="20"/>
              </w:rPr>
              <w:t xml:space="preserve">HT </w:t>
            </w:r>
          </w:p>
        </w:tc>
        <w:tc>
          <w:tcPr>
            <w:tcW w:w="1003" w:type="dxa"/>
          </w:tcPr>
          <w:p w:rsidR="000F385F" w:rsidRPr="00531276" w:rsidRDefault="000F385F" w:rsidP="00FF2086">
            <w:pPr>
              <w:spacing w:after="0" w:line="240" w:lineRule="auto"/>
              <w:jc w:val="center"/>
              <w:rPr>
                <w:rFonts w:ascii="Arial" w:hAnsi="Arial" w:cs="Arial"/>
                <w:sz w:val="20"/>
                <w:szCs w:val="20"/>
              </w:rPr>
            </w:pPr>
          </w:p>
        </w:tc>
        <w:tc>
          <w:tcPr>
            <w:tcW w:w="1134" w:type="dxa"/>
          </w:tcPr>
          <w:p w:rsidR="000F385F" w:rsidRPr="00531276" w:rsidRDefault="000F385F" w:rsidP="00FF2086">
            <w:pPr>
              <w:spacing w:after="0" w:line="240" w:lineRule="auto"/>
              <w:jc w:val="center"/>
              <w:rPr>
                <w:rFonts w:ascii="Arial" w:hAnsi="Arial" w:cs="Arial"/>
                <w:sz w:val="20"/>
                <w:szCs w:val="20"/>
              </w:rPr>
            </w:pPr>
          </w:p>
        </w:tc>
      </w:tr>
      <w:tr w:rsidR="000F385F" w:rsidRPr="00531276" w:rsidTr="00FF2086">
        <w:tc>
          <w:tcPr>
            <w:tcW w:w="863" w:type="dxa"/>
          </w:tcPr>
          <w:p w:rsidR="000F385F" w:rsidRPr="00531276" w:rsidRDefault="00F83E6C" w:rsidP="00FF2086">
            <w:pPr>
              <w:spacing w:after="0" w:line="240" w:lineRule="auto"/>
              <w:rPr>
                <w:rFonts w:ascii="Arial" w:hAnsi="Arial" w:cs="Arial"/>
                <w:sz w:val="20"/>
                <w:szCs w:val="20"/>
              </w:rPr>
            </w:pPr>
            <w:r>
              <w:rPr>
                <w:rFonts w:ascii="Arial" w:hAnsi="Arial" w:cs="Arial"/>
                <w:sz w:val="20"/>
                <w:szCs w:val="20"/>
              </w:rPr>
              <w:t>4.2</w:t>
            </w:r>
          </w:p>
        </w:tc>
        <w:tc>
          <w:tcPr>
            <w:tcW w:w="11304" w:type="dxa"/>
            <w:gridSpan w:val="4"/>
          </w:tcPr>
          <w:p w:rsidR="000F385F" w:rsidRPr="008801A2" w:rsidRDefault="00F83E6C" w:rsidP="00FF2086">
            <w:pPr>
              <w:spacing w:after="0" w:line="240" w:lineRule="auto"/>
              <w:rPr>
                <w:rFonts w:ascii="Arial" w:hAnsi="Arial" w:cs="Arial"/>
                <w:sz w:val="20"/>
                <w:szCs w:val="20"/>
              </w:rPr>
            </w:pPr>
            <w:r w:rsidRPr="008801A2">
              <w:rPr>
                <w:rFonts w:ascii="Arial" w:hAnsi="Arial" w:cs="Arial"/>
                <w:sz w:val="20"/>
                <w:szCs w:val="20"/>
              </w:rPr>
              <w:t>Standards and Safeguarding update:</w:t>
            </w:r>
          </w:p>
          <w:p w:rsidR="00F83E6C" w:rsidRPr="008801A2" w:rsidRDefault="00F83E6C" w:rsidP="00FF2086">
            <w:pPr>
              <w:spacing w:after="0" w:line="240" w:lineRule="auto"/>
              <w:rPr>
                <w:rFonts w:ascii="Arial" w:hAnsi="Arial" w:cs="Arial"/>
                <w:sz w:val="20"/>
                <w:szCs w:val="20"/>
              </w:rPr>
            </w:pPr>
          </w:p>
        </w:tc>
        <w:tc>
          <w:tcPr>
            <w:tcW w:w="1005" w:type="dxa"/>
          </w:tcPr>
          <w:p w:rsidR="000F385F" w:rsidRPr="00531276" w:rsidRDefault="000F385F" w:rsidP="00FF2086">
            <w:pPr>
              <w:spacing w:after="0" w:line="240" w:lineRule="auto"/>
              <w:jc w:val="center"/>
              <w:rPr>
                <w:rFonts w:ascii="Arial" w:hAnsi="Arial" w:cs="Arial"/>
                <w:b/>
                <w:sz w:val="20"/>
                <w:szCs w:val="20"/>
              </w:rPr>
            </w:pPr>
          </w:p>
        </w:tc>
        <w:tc>
          <w:tcPr>
            <w:tcW w:w="1003" w:type="dxa"/>
          </w:tcPr>
          <w:p w:rsidR="000F385F" w:rsidRPr="00531276" w:rsidRDefault="000F385F" w:rsidP="00FF2086">
            <w:pPr>
              <w:spacing w:after="0" w:line="240" w:lineRule="auto"/>
              <w:jc w:val="center"/>
              <w:rPr>
                <w:rFonts w:ascii="Arial" w:hAnsi="Arial" w:cs="Arial"/>
                <w:sz w:val="20"/>
                <w:szCs w:val="20"/>
              </w:rPr>
            </w:pPr>
          </w:p>
        </w:tc>
        <w:tc>
          <w:tcPr>
            <w:tcW w:w="1134" w:type="dxa"/>
          </w:tcPr>
          <w:p w:rsidR="000F385F" w:rsidRPr="00531276" w:rsidRDefault="000F385F" w:rsidP="00FF2086">
            <w:pPr>
              <w:spacing w:after="0" w:line="240" w:lineRule="auto"/>
              <w:jc w:val="center"/>
              <w:rPr>
                <w:rFonts w:ascii="Arial" w:hAnsi="Arial" w:cs="Arial"/>
                <w:sz w:val="20"/>
                <w:szCs w:val="20"/>
              </w:rPr>
            </w:pPr>
          </w:p>
        </w:tc>
      </w:tr>
      <w:tr w:rsidR="00F83E6C" w:rsidRPr="00531276" w:rsidTr="00FF2086">
        <w:tc>
          <w:tcPr>
            <w:tcW w:w="863" w:type="dxa"/>
          </w:tcPr>
          <w:p w:rsidR="00F83E6C" w:rsidRDefault="00F83E6C" w:rsidP="00FF2086">
            <w:pPr>
              <w:spacing w:after="0" w:line="240" w:lineRule="auto"/>
              <w:rPr>
                <w:rFonts w:ascii="Arial" w:hAnsi="Arial" w:cs="Arial"/>
                <w:sz w:val="20"/>
                <w:szCs w:val="20"/>
              </w:rPr>
            </w:pPr>
            <w:r>
              <w:rPr>
                <w:rFonts w:ascii="Arial" w:hAnsi="Arial" w:cs="Arial"/>
                <w:sz w:val="20"/>
                <w:szCs w:val="20"/>
              </w:rPr>
              <w:t>4.3</w:t>
            </w:r>
          </w:p>
        </w:tc>
        <w:tc>
          <w:tcPr>
            <w:tcW w:w="11304" w:type="dxa"/>
            <w:gridSpan w:val="4"/>
          </w:tcPr>
          <w:p w:rsidR="00F83E6C" w:rsidRPr="008801A2" w:rsidRDefault="00F83E6C" w:rsidP="00FF2086">
            <w:pPr>
              <w:spacing w:after="0" w:line="240" w:lineRule="auto"/>
              <w:rPr>
                <w:rFonts w:ascii="Arial" w:hAnsi="Arial" w:cs="Arial"/>
                <w:sz w:val="20"/>
                <w:szCs w:val="20"/>
              </w:rPr>
            </w:pPr>
            <w:r w:rsidRPr="008801A2">
              <w:rPr>
                <w:rFonts w:ascii="Arial" w:hAnsi="Arial" w:cs="Arial"/>
                <w:sz w:val="20"/>
                <w:szCs w:val="20"/>
              </w:rPr>
              <w:t>Health and Safety update:</w:t>
            </w:r>
          </w:p>
          <w:p w:rsidR="00F83E6C" w:rsidRPr="008801A2" w:rsidRDefault="00F83E6C" w:rsidP="00FF2086">
            <w:pPr>
              <w:spacing w:after="0" w:line="240" w:lineRule="auto"/>
              <w:rPr>
                <w:rFonts w:ascii="Arial" w:hAnsi="Arial" w:cs="Arial"/>
                <w:sz w:val="20"/>
                <w:szCs w:val="20"/>
              </w:rPr>
            </w:pPr>
          </w:p>
        </w:tc>
        <w:tc>
          <w:tcPr>
            <w:tcW w:w="1005" w:type="dxa"/>
          </w:tcPr>
          <w:p w:rsidR="00F83E6C" w:rsidRPr="00531276" w:rsidRDefault="00F83E6C" w:rsidP="00FF2086">
            <w:pPr>
              <w:spacing w:after="0" w:line="240" w:lineRule="auto"/>
              <w:jc w:val="center"/>
              <w:rPr>
                <w:rFonts w:ascii="Arial" w:hAnsi="Arial" w:cs="Arial"/>
                <w:b/>
                <w:sz w:val="20"/>
                <w:szCs w:val="20"/>
              </w:rPr>
            </w:pPr>
          </w:p>
        </w:tc>
        <w:tc>
          <w:tcPr>
            <w:tcW w:w="1003" w:type="dxa"/>
          </w:tcPr>
          <w:p w:rsidR="00F83E6C" w:rsidRPr="00531276" w:rsidRDefault="00F83E6C" w:rsidP="00FF2086">
            <w:pPr>
              <w:spacing w:after="0" w:line="240" w:lineRule="auto"/>
              <w:jc w:val="center"/>
              <w:rPr>
                <w:rFonts w:ascii="Arial" w:hAnsi="Arial" w:cs="Arial"/>
                <w:sz w:val="20"/>
                <w:szCs w:val="20"/>
              </w:rPr>
            </w:pPr>
          </w:p>
        </w:tc>
        <w:tc>
          <w:tcPr>
            <w:tcW w:w="1134" w:type="dxa"/>
          </w:tcPr>
          <w:p w:rsidR="00F83E6C" w:rsidRPr="00531276" w:rsidRDefault="00F83E6C"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3D4FA5" w:rsidP="00FF2086">
            <w:pPr>
              <w:spacing w:after="0" w:line="240" w:lineRule="auto"/>
              <w:rPr>
                <w:rFonts w:ascii="Arial" w:hAnsi="Arial" w:cs="Arial"/>
                <w:sz w:val="20"/>
                <w:szCs w:val="20"/>
              </w:rPr>
            </w:pPr>
            <w:r>
              <w:rPr>
                <w:rFonts w:ascii="Arial" w:hAnsi="Arial" w:cs="Arial"/>
                <w:sz w:val="20"/>
                <w:szCs w:val="20"/>
              </w:rPr>
              <w:t>5.</w:t>
            </w:r>
          </w:p>
        </w:tc>
        <w:tc>
          <w:tcPr>
            <w:tcW w:w="11304" w:type="dxa"/>
            <w:gridSpan w:val="4"/>
          </w:tcPr>
          <w:p w:rsidR="00EC612F" w:rsidRPr="00531276" w:rsidRDefault="00EC612F" w:rsidP="00FF2086">
            <w:pPr>
              <w:spacing w:after="0" w:line="240" w:lineRule="auto"/>
              <w:rPr>
                <w:rFonts w:ascii="Arial" w:hAnsi="Arial" w:cs="Arial"/>
                <w:b/>
                <w:sz w:val="20"/>
                <w:szCs w:val="20"/>
              </w:rPr>
            </w:pPr>
            <w:r w:rsidRPr="00531276">
              <w:rPr>
                <w:rFonts w:ascii="Arial" w:hAnsi="Arial" w:cs="Arial"/>
                <w:b/>
                <w:sz w:val="20"/>
                <w:szCs w:val="20"/>
              </w:rPr>
              <w:t>Reporting &amp; Monitoring – Main Focus, Portfolio Reports and Questions</w:t>
            </w:r>
          </w:p>
        </w:tc>
        <w:tc>
          <w:tcPr>
            <w:tcW w:w="1005" w:type="dxa"/>
          </w:tcPr>
          <w:p w:rsidR="00EC612F" w:rsidRPr="00531276" w:rsidRDefault="00EC612F" w:rsidP="00FF2086">
            <w:pPr>
              <w:spacing w:after="0" w:line="240" w:lineRule="auto"/>
              <w:jc w:val="center"/>
              <w:rPr>
                <w:rFonts w:ascii="Arial" w:hAnsi="Arial" w:cs="Arial"/>
                <w:b/>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3D4FA5" w:rsidP="00FF2086">
            <w:pPr>
              <w:spacing w:after="0" w:line="240" w:lineRule="auto"/>
              <w:rPr>
                <w:rFonts w:ascii="Arial" w:hAnsi="Arial" w:cs="Arial"/>
                <w:sz w:val="20"/>
                <w:szCs w:val="20"/>
              </w:rPr>
            </w:pPr>
            <w:r>
              <w:rPr>
                <w:rFonts w:ascii="Arial" w:hAnsi="Arial" w:cs="Arial"/>
                <w:sz w:val="20"/>
                <w:szCs w:val="20"/>
              </w:rPr>
              <w:t>5.1</w:t>
            </w:r>
          </w:p>
        </w:tc>
        <w:tc>
          <w:tcPr>
            <w:tcW w:w="11304" w:type="dxa"/>
            <w:gridSpan w:val="4"/>
          </w:tcPr>
          <w:p w:rsidR="004C1704" w:rsidRPr="002B1508" w:rsidRDefault="00FF2086" w:rsidP="004C1704">
            <w:pPr>
              <w:spacing w:after="0" w:line="240" w:lineRule="auto"/>
              <w:rPr>
                <w:rFonts w:ascii="Arial" w:hAnsi="Arial" w:cs="Arial"/>
                <w:sz w:val="20"/>
                <w:szCs w:val="20"/>
                <w:u w:val="single"/>
              </w:rPr>
            </w:pPr>
            <w:r w:rsidRPr="002B1508">
              <w:rPr>
                <w:rFonts w:ascii="Arial" w:hAnsi="Arial" w:cs="Arial"/>
                <w:sz w:val="20"/>
                <w:szCs w:val="20"/>
                <w:u w:val="single"/>
              </w:rPr>
              <w:t xml:space="preserve">Personnel portfolio report: </w:t>
            </w:r>
          </w:p>
          <w:p w:rsidR="00DD39CE" w:rsidRPr="00531276" w:rsidRDefault="00DD39CE" w:rsidP="000328AF">
            <w:pPr>
              <w:spacing w:after="0" w:line="240" w:lineRule="auto"/>
              <w:rPr>
                <w:rFonts w:ascii="Arial" w:hAnsi="Arial" w:cs="Arial"/>
                <w:sz w:val="20"/>
                <w:szCs w:val="20"/>
              </w:rPr>
            </w:pPr>
          </w:p>
        </w:tc>
        <w:tc>
          <w:tcPr>
            <w:tcW w:w="1005" w:type="dxa"/>
          </w:tcPr>
          <w:p w:rsidR="000C5932" w:rsidRPr="00391E55" w:rsidRDefault="006140DD" w:rsidP="004E3AEF">
            <w:pPr>
              <w:spacing w:after="0" w:line="240" w:lineRule="auto"/>
              <w:rPr>
                <w:rFonts w:ascii="Arial" w:hAnsi="Arial" w:cs="Arial"/>
                <w:sz w:val="20"/>
                <w:szCs w:val="20"/>
              </w:rPr>
            </w:pPr>
            <w:r>
              <w:rPr>
                <w:rFonts w:ascii="Arial" w:hAnsi="Arial" w:cs="Arial"/>
                <w:sz w:val="20"/>
                <w:szCs w:val="20"/>
              </w:rPr>
              <w:t>GKS</w:t>
            </w:r>
          </w:p>
        </w:tc>
        <w:tc>
          <w:tcPr>
            <w:tcW w:w="1003" w:type="dxa"/>
          </w:tcPr>
          <w:p w:rsidR="00EC612F" w:rsidRDefault="00EC612F" w:rsidP="00FF2086">
            <w:pPr>
              <w:spacing w:after="0" w:line="240" w:lineRule="auto"/>
              <w:jc w:val="center"/>
              <w:rPr>
                <w:rFonts w:ascii="Arial" w:hAnsi="Arial" w:cs="Arial"/>
                <w:sz w:val="20"/>
                <w:szCs w:val="20"/>
              </w:rPr>
            </w:pPr>
          </w:p>
          <w:p w:rsidR="00391E55" w:rsidRDefault="00391E55" w:rsidP="00FF2086">
            <w:pPr>
              <w:spacing w:after="0" w:line="240" w:lineRule="auto"/>
              <w:rPr>
                <w:rFonts w:ascii="Arial" w:hAnsi="Arial" w:cs="Arial"/>
                <w:sz w:val="20"/>
                <w:szCs w:val="20"/>
              </w:rPr>
            </w:pPr>
          </w:p>
          <w:p w:rsidR="000C5932" w:rsidRPr="00531276" w:rsidRDefault="000C5932"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5</w:t>
            </w:r>
            <w:r w:rsidR="003D4FA5">
              <w:rPr>
                <w:rFonts w:ascii="Arial" w:hAnsi="Arial" w:cs="Arial"/>
                <w:sz w:val="20"/>
                <w:szCs w:val="20"/>
              </w:rPr>
              <w:t>.2</w:t>
            </w:r>
          </w:p>
        </w:tc>
        <w:tc>
          <w:tcPr>
            <w:tcW w:w="11304" w:type="dxa"/>
            <w:gridSpan w:val="4"/>
          </w:tcPr>
          <w:p w:rsidR="00FB1B49" w:rsidRDefault="00EC612F" w:rsidP="00FF2086">
            <w:pPr>
              <w:spacing w:after="0" w:line="240" w:lineRule="auto"/>
              <w:rPr>
                <w:rFonts w:ascii="Arial" w:hAnsi="Arial" w:cs="Arial"/>
                <w:sz w:val="20"/>
                <w:szCs w:val="20"/>
                <w:u w:val="single"/>
              </w:rPr>
            </w:pPr>
            <w:r w:rsidRPr="002B1508">
              <w:rPr>
                <w:rFonts w:ascii="Arial" w:hAnsi="Arial" w:cs="Arial"/>
                <w:sz w:val="20"/>
                <w:szCs w:val="20"/>
                <w:u w:val="single"/>
              </w:rPr>
              <w:t>SIMG portfolio report:</w:t>
            </w:r>
          </w:p>
          <w:p w:rsidR="00493396" w:rsidRPr="00493396" w:rsidRDefault="00493396" w:rsidP="00FF2086">
            <w:pPr>
              <w:spacing w:after="0" w:line="240" w:lineRule="auto"/>
              <w:rPr>
                <w:rFonts w:ascii="Arial" w:hAnsi="Arial" w:cs="Arial"/>
                <w:sz w:val="20"/>
                <w:szCs w:val="20"/>
              </w:rPr>
            </w:pPr>
            <w:r w:rsidRPr="00493396">
              <w:rPr>
                <w:rFonts w:ascii="Arial" w:hAnsi="Arial" w:cs="Arial"/>
                <w:sz w:val="20"/>
                <w:szCs w:val="20"/>
              </w:rPr>
              <w:t xml:space="preserve">AB noted that the summary of the meeting is interesting in looking at outcomes rather than just data. </w:t>
            </w:r>
            <w:r>
              <w:rPr>
                <w:rFonts w:ascii="Arial" w:hAnsi="Arial" w:cs="Arial"/>
                <w:sz w:val="20"/>
                <w:szCs w:val="20"/>
              </w:rPr>
              <w:t xml:space="preserve">HT to deliver training on curriculum and where we are currently. AB looking at staff feedback </w:t>
            </w:r>
            <w:r>
              <w:rPr>
                <w:rFonts w:ascii="Arial" w:hAnsi="Arial" w:cs="Arial"/>
                <w:sz w:val="20"/>
                <w:szCs w:val="20"/>
                <w:highlight w:val="green"/>
              </w:rPr>
              <w:t>Clerk</w:t>
            </w:r>
            <w:r w:rsidRPr="00493396">
              <w:rPr>
                <w:rFonts w:ascii="Arial" w:hAnsi="Arial" w:cs="Arial"/>
                <w:sz w:val="20"/>
                <w:szCs w:val="20"/>
                <w:highlight w:val="green"/>
              </w:rPr>
              <w:t xml:space="preserve"> to copy events sheet and hand out ACTION</w:t>
            </w:r>
            <w:r>
              <w:rPr>
                <w:rFonts w:ascii="Arial" w:hAnsi="Arial" w:cs="Arial"/>
                <w:sz w:val="20"/>
                <w:szCs w:val="20"/>
              </w:rPr>
              <w:t xml:space="preserve"> </w:t>
            </w:r>
          </w:p>
          <w:p w:rsidR="00B57727" w:rsidRPr="00B57727" w:rsidRDefault="00B57727" w:rsidP="00D76C94">
            <w:pPr>
              <w:spacing w:after="0" w:line="240" w:lineRule="auto"/>
              <w:rPr>
                <w:rFonts w:ascii="Arial" w:hAnsi="Arial" w:cs="Arial"/>
                <w:sz w:val="20"/>
                <w:szCs w:val="20"/>
              </w:rPr>
            </w:pPr>
          </w:p>
        </w:tc>
        <w:tc>
          <w:tcPr>
            <w:tcW w:w="1005" w:type="dxa"/>
          </w:tcPr>
          <w:p w:rsidR="006C1FA2" w:rsidRDefault="00D04C48" w:rsidP="00FF2086">
            <w:pPr>
              <w:spacing w:after="0" w:line="240" w:lineRule="auto"/>
              <w:rPr>
                <w:rFonts w:ascii="Arial" w:hAnsi="Arial" w:cs="Arial"/>
                <w:sz w:val="20"/>
                <w:szCs w:val="20"/>
              </w:rPr>
            </w:pPr>
            <w:r>
              <w:rPr>
                <w:rFonts w:ascii="Arial" w:hAnsi="Arial" w:cs="Arial"/>
                <w:sz w:val="20"/>
                <w:szCs w:val="20"/>
              </w:rPr>
              <w:t xml:space="preserve">AB </w:t>
            </w:r>
          </w:p>
          <w:p w:rsidR="00D04C48" w:rsidRDefault="00D04C48" w:rsidP="00FF2086">
            <w:pPr>
              <w:spacing w:after="0" w:line="240" w:lineRule="auto"/>
              <w:rPr>
                <w:rFonts w:ascii="Arial" w:hAnsi="Arial" w:cs="Arial"/>
                <w:sz w:val="20"/>
                <w:szCs w:val="20"/>
              </w:rPr>
            </w:pPr>
          </w:p>
          <w:p w:rsidR="00D04C48" w:rsidRDefault="00D04C48" w:rsidP="00FF2086">
            <w:pPr>
              <w:spacing w:after="0" w:line="240" w:lineRule="auto"/>
              <w:rPr>
                <w:rFonts w:ascii="Arial" w:hAnsi="Arial" w:cs="Arial"/>
                <w:sz w:val="20"/>
                <w:szCs w:val="20"/>
              </w:rPr>
            </w:pPr>
          </w:p>
          <w:p w:rsidR="00D04C48" w:rsidRDefault="00D04C48" w:rsidP="00FF2086">
            <w:pPr>
              <w:spacing w:after="0" w:line="240" w:lineRule="auto"/>
              <w:rPr>
                <w:rFonts w:ascii="Arial" w:hAnsi="Arial" w:cs="Arial"/>
                <w:sz w:val="20"/>
                <w:szCs w:val="20"/>
              </w:rPr>
            </w:pPr>
          </w:p>
          <w:p w:rsidR="00D04C48" w:rsidRDefault="00D04C48" w:rsidP="00FF2086">
            <w:pPr>
              <w:spacing w:after="0" w:line="240" w:lineRule="auto"/>
              <w:rPr>
                <w:rFonts w:ascii="Arial" w:hAnsi="Arial" w:cs="Arial"/>
                <w:sz w:val="20"/>
                <w:szCs w:val="20"/>
              </w:rPr>
            </w:pPr>
          </w:p>
          <w:p w:rsidR="00D04C48" w:rsidRPr="00DA5B14" w:rsidRDefault="00D04C48" w:rsidP="00FF2086">
            <w:pPr>
              <w:spacing w:after="0" w:line="240" w:lineRule="auto"/>
              <w:rPr>
                <w:rFonts w:ascii="Arial" w:hAnsi="Arial" w:cs="Arial"/>
                <w:sz w:val="20"/>
                <w:szCs w:val="20"/>
              </w:rPr>
            </w:pPr>
            <w:r>
              <w:rPr>
                <w:rFonts w:ascii="Arial" w:hAnsi="Arial" w:cs="Arial"/>
                <w:sz w:val="20"/>
                <w:szCs w:val="20"/>
              </w:rPr>
              <w:t xml:space="preserve">HT </w:t>
            </w:r>
          </w:p>
        </w:tc>
        <w:tc>
          <w:tcPr>
            <w:tcW w:w="1003" w:type="dxa"/>
          </w:tcPr>
          <w:p w:rsidR="007E38CE" w:rsidRDefault="007E38CE" w:rsidP="00FF2086">
            <w:pPr>
              <w:spacing w:after="0" w:line="240" w:lineRule="auto"/>
              <w:rPr>
                <w:rFonts w:ascii="Arial" w:hAnsi="Arial" w:cs="Arial"/>
                <w:sz w:val="20"/>
                <w:szCs w:val="20"/>
              </w:rPr>
            </w:pPr>
          </w:p>
          <w:p w:rsidR="00DD39CE" w:rsidRPr="00531276" w:rsidRDefault="00DD39CE"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5</w:t>
            </w:r>
            <w:r w:rsidR="003D4FA5">
              <w:rPr>
                <w:rFonts w:ascii="Arial" w:hAnsi="Arial" w:cs="Arial"/>
                <w:sz w:val="20"/>
                <w:szCs w:val="20"/>
              </w:rPr>
              <w:t>.3</w:t>
            </w:r>
          </w:p>
        </w:tc>
        <w:tc>
          <w:tcPr>
            <w:tcW w:w="11304" w:type="dxa"/>
            <w:gridSpan w:val="4"/>
          </w:tcPr>
          <w:p w:rsidR="00FF2086" w:rsidRPr="002B1508" w:rsidRDefault="00EC612F" w:rsidP="00FF2086">
            <w:pPr>
              <w:spacing w:after="0" w:line="240" w:lineRule="auto"/>
              <w:rPr>
                <w:rFonts w:ascii="Arial" w:hAnsi="Arial" w:cs="Arial"/>
                <w:sz w:val="20"/>
                <w:szCs w:val="20"/>
                <w:u w:val="single"/>
              </w:rPr>
            </w:pPr>
            <w:r w:rsidRPr="002B1508">
              <w:rPr>
                <w:rFonts w:ascii="Arial" w:hAnsi="Arial" w:cs="Arial"/>
                <w:sz w:val="20"/>
                <w:szCs w:val="20"/>
                <w:u w:val="single"/>
              </w:rPr>
              <w:t>SEN/Safeguarding portfolio report:</w:t>
            </w:r>
          </w:p>
          <w:p w:rsidR="003F5E8D" w:rsidRPr="008A6C3A" w:rsidRDefault="00971091" w:rsidP="007B1686">
            <w:pPr>
              <w:spacing w:after="0" w:line="240" w:lineRule="auto"/>
              <w:rPr>
                <w:rFonts w:ascii="Arial" w:hAnsi="Arial" w:cs="Arial"/>
                <w:sz w:val="20"/>
                <w:szCs w:val="20"/>
              </w:rPr>
            </w:pPr>
            <w:r>
              <w:rPr>
                <w:rFonts w:ascii="Arial" w:hAnsi="Arial" w:cs="Arial"/>
                <w:sz w:val="20"/>
                <w:szCs w:val="20"/>
              </w:rPr>
              <w:t xml:space="preserve">AB in response to recent incidents, safeguarding PF could include bullying. What happens when someone reports an incident so that we are not missing </w:t>
            </w:r>
            <w:proofErr w:type="gramStart"/>
            <w:r>
              <w:rPr>
                <w:rFonts w:ascii="Arial" w:hAnsi="Arial" w:cs="Arial"/>
                <w:sz w:val="20"/>
                <w:szCs w:val="20"/>
              </w:rPr>
              <w:t>anything.</w:t>
            </w:r>
            <w:proofErr w:type="gramEnd"/>
            <w:r>
              <w:rPr>
                <w:rFonts w:ascii="Arial" w:hAnsi="Arial" w:cs="Arial"/>
                <w:sz w:val="20"/>
                <w:szCs w:val="20"/>
              </w:rPr>
              <w:t xml:space="preserve"> HT The policy was reviewed by SLT but asking questio</w:t>
            </w:r>
            <w:r w:rsidR="00BA64A0">
              <w:rPr>
                <w:rFonts w:ascii="Arial" w:hAnsi="Arial" w:cs="Arial"/>
                <w:sz w:val="20"/>
                <w:szCs w:val="20"/>
              </w:rPr>
              <w:t>ns about how the policy operates</w:t>
            </w:r>
            <w:r>
              <w:rPr>
                <w:rFonts w:ascii="Arial" w:hAnsi="Arial" w:cs="Arial"/>
                <w:sz w:val="20"/>
                <w:szCs w:val="20"/>
              </w:rPr>
              <w:t xml:space="preserve"> </w:t>
            </w:r>
            <w:r>
              <w:rPr>
                <w:rFonts w:ascii="Arial" w:hAnsi="Arial" w:cs="Arial"/>
                <w:sz w:val="20"/>
                <w:szCs w:val="20"/>
              </w:rPr>
              <w:lastRenderedPageBreak/>
              <w:t xml:space="preserve">is a good idea. </w:t>
            </w:r>
            <w:r w:rsidR="008C601E" w:rsidRPr="008C601E">
              <w:rPr>
                <w:rFonts w:ascii="Arial" w:hAnsi="Arial" w:cs="Arial"/>
                <w:sz w:val="20"/>
                <w:szCs w:val="20"/>
                <w:highlight w:val="green"/>
              </w:rPr>
              <w:t>Clerk to add to this PF ACTION</w:t>
            </w:r>
            <w:r w:rsidR="008C601E">
              <w:rPr>
                <w:rFonts w:ascii="Arial" w:hAnsi="Arial" w:cs="Arial"/>
                <w:sz w:val="20"/>
                <w:szCs w:val="20"/>
              </w:rPr>
              <w:t xml:space="preserve"> </w:t>
            </w:r>
            <w:r w:rsidR="00C22B65">
              <w:rPr>
                <w:rFonts w:ascii="Arial" w:hAnsi="Arial" w:cs="Arial"/>
                <w:sz w:val="20"/>
                <w:szCs w:val="20"/>
              </w:rPr>
              <w:t>ES noted that we could have a</w:t>
            </w:r>
            <w:r w:rsidR="0044604C">
              <w:rPr>
                <w:rFonts w:ascii="Arial" w:hAnsi="Arial" w:cs="Arial"/>
                <w:sz w:val="20"/>
                <w:szCs w:val="20"/>
              </w:rPr>
              <w:t xml:space="preserve"> </w:t>
            </w:r>
            <w:r w:rsidR="00C22B65">
              <w:rPr>
                <w:rFonts w:ascii="Arial" w:hAnsi="Arial" w:cs="Arial"/>
                <w:sz w:val="20"/>
                <w:szCs w:val="20"/>
              </w:rPr>
              <w:t xml:space="preserve">blanket statement if we see bullying contact the school? </w:t>
            </w:r>
            <w:r w:rsidR="0044604C" w:rsidRPr="00C86C25">
              <w:rPr>
                <w:rFonts w:ascii="Arial" w:hAnsi="Arial" w:cs="Arial"/>
                <w:sz w:val="20"/>
                <w:szCs w:val="20"/>
                <w:highlight w:val="green"/>
              </w:rPr>
              <w:t>R</w:t>
            </w:r>
            <w:r w:rsidR="00C86C25" w:rsidRPr="00C86C25">
              <w:rPr>
                <w:rFonts w:ascii="Arial" w:hAnsi="Arial" w:cs="Arial"/>
                <w:sz w:val="20"/>
                <w:szCs w:val="20"/>
                <w:highlight w:val="green"/>
              </w:rPr>
              <w:t>A to talk to JG regarding this ACTION</w:t>
            </w:r>
            <w:r w:rsidR="00C86C25">
              <w:rPr>
                <w:rFonts w:ascii="Arial" w:hAnsi="Arial" w:cs="Arial"/>
                <w:sz w:val="20"/>
                <w:szCs w:val="20"/>
              </w:rPr>
              <w:t xml:space="preserve">. </w:t>
            </w:r>
          </w:p>
        </w:tc>
        <w:tc>
          <w:tcPr>
            <w:tcW w:w="1005" w:type="dxa"/>
          </w:tcPr>
          <w:p w:rsidR="00EC612F" w:rsidRPr="00DA5B14" w:rsidRDefault="00EC612F" w:rsidP="00FF2086">
            <w:pPr>
              <w:spacing w:after="0" w:line="240" w:lineRule="auto"/>
              <w:jc w:val="center"/>
              <w:rPr>
                <w:rFonts w:ascii="Arial" w:hAnsi="Arial" w:cs="Arial"/>
                <w:sz w:val="20"/>
                <w:szCs w:val="20"/>
              </w:rPr>
            </w:pPr>
          </w:p>
          <w:p w:rsidR="0026190F" w:rsidRPr="00DA5B14" w:rsidRDefault="0026190F" w:rsidP="00FF2086">
            <w:pPr>
              <w:spacing w:after="0" w:line="240" w:lineRule="auto"/>
              <w:rPr>
                <w:rFonts w:ascii="Arial" w:hAnsi="Arial" w:cs="Arial"/>
                <w:sz w:val="20"/>
                <w:szCs w:val="20"/>
              </w:rPr>
            </w:pPr>
          </w:p>
        </w:tc>
        <w:tc>
          <w:tcPr>
            <w:tcW w:w="1003" w:type="dxa"/>
          </w:tcPr>
          <w:p w:rsidR="00EC612F" w:rsidRDefault="00EC612F" w:rsidP="00FF2086">
            <w:pPr>
              <w:spacing w:after="0" w:line="240" w:lineRule="auto"/>
              <w:jc w:val="center"/>
              <w:rPr>
                <w:rFonts w:ascii="Arial" w:hAnsi="Arial" w:cs="Arial"/>
                <w:sz w:val="20"/>
                <w:szCs w:val="20"/>
              </w:rPr>
            </w:pPr>
          </w:p>
          <w:p w:rsidR="0026190F" w:rsidRPr="00531276" w:rsidRDefault="0026190F"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5</w:t>
            </w:r>
            <w:r w:rsidR="00EC612F">
              <w:rPr>
                <w:rFonts w:ascii="Arial" w:hAnsi="Arial" w:cs="Arial"/>
                <w:sz w:val="20"/>
                <w:szCs w:val="20"/>
              </w:rPr>
              <w:t>.</w:t>
            </w:r>
            <w:r w:rsidR="003D4FA5">
              <w:rPr>
                <w:rFonts w:ascii="Arial" w:hAnsi="Arial" w:cs="Arial"/>
                <w:sz w:val="20"/>
                <w:szCs w:val="20"/>
              </w:rPr>
              <w:t>4</w:t>
            </w:r>
          </w:p>
        </w:tc>
        <w:tc>
          <w:tcPr>
            <w:tcW w:w="11304" w:type="dxa"/>
            <w:gridSpan w:val="4"/>
          </w:tcPr>
          <w:p w:rsidR="00EC612F" w:rsidRPr="002B1508" w:rsidRDefault="007E38CE" w:rsidP="00FF2086">
            <w:pPr>
              <w:spacing w:after="0" w:line="240" w:lineRule="auto"/>
              <w:rPr>
                <w:rFonts w:ascii="Arial" w:hAnsi="Arial" w:cs="Arial"/>
                <w:sz w:val="20"/>
                <w:szCs w:val="20"/>
                <w:u w:val="single"/>
              </w:rPr>
            </w:pPr>
            <w:r w:rsidRPr="002B1508">
              <w:rPr>
                <w:rFonts w:ascii="Arial" w:hAnsi="Arial" w:cs="Arial"/>
                <w:sz w:val="20"/>
                <w:szCs w:val="20"/>
                <w:u w:val="single"/>
              </w:rPr>
              <w:t>C&amp;CD</w:t>
            </w:r>
            <w:r w:rsidR="00EC612F" w:rsidRPr="002B1508">
              <w:rPr>
                <w:rFonts w:ascii="Arial" w:hAnsi="Arial" w:cs="Arial"/>
                <w:sz w:val="20"/>
                <w:szCs w:val="20"/>
                <w:u w:val="single"/>
              </w:rPr>
              <w:t xml:space="preserve"> portfolio report:</w:t>
            </w:r>
          </w:p>
          <w:p w:rsidR="007A2E3C" w:rsidRPr="00CF6A0F" w:rsidRDefault="007A2E3C" w:rsidP="00AC5D50">
            <w:pPr>
              <w:spacing w:after="0" w:line="240" w:lineRule="auto"/>
              <w:rPr>
                <w:rFonts w:ascii="Arial" w:hAnsi="Arial" w:cs="Arial"/>
                <w:sz w:val="20"/>
                <w:szCs w:val="20"/>
              </w:rPr>
            </w:pPr>
          </w:p>
        </w:tc>
        <w:tc>
          <w:tcPr>
            <w:tcW w:w="1005" w:type="dxa"/>
          </w:tcPr>
          <w:p w:rsidR="005F7DCD" w:rsidRDefault="00446EBF" w:rsidP="00446EBF">
            <w:pPr>
              <w:spacing w:after="0" w:line="240" w:lineRule="auto"/>
              <w:rPr>
                <w:rFonts w:ascii="Arial" w:hAnsi="Arial" w:cs="Arial"/>
                <w:sz w:val="20"/>
                <w:szCs w:val="20"/>
              </w:rPr>
            </w:pPr>
            <w:r>
              <w:rPr>
                <w:rFonts w:ascii="Arial" w:hAnsi="Arial" w:cs="Arial"/>
                <w:sz w:val="20"/>
                <w:szCs w:val="20"/>
              </w:rPr>
              <w:t xml:space="preserve">JG </w:t>
            </w:r>
          </w:p>
          <w:p w:rsidR="00446EBF" w:rsidRDefault="00446EBF" w:rsidP="00446EBF">
            <w:pPr>
              <w:spacing w:after="0" w:line="240" w:lineRule="auto"/>
              <w:rPr>
                <w:rFonts w:ascii="Arial" w:hAnsi="Arial" w:cs="Arial"/>
                <w:sz w:val="20"/>
                <w:szCs w:val="20"/>
              </w:rPr>
            </w:pPr>
          </w:p>
          <w:p w:rsidR="00446EBF" w:rsidRDefault="00446EBF" w:rsidP="00446EBF">
            <w:pPr>
              <w:spacing w:after="0" w:line="240" w:lineRule="auto"/>
              <w:rPr>
                <w:rFonts w:ascii="Arial" w:hAnsi="Arial" w:cs="Arial"/>
                <w:sz w:val="20"/>
                <w:szCs w:val="20"/>
              </w:rPr>
            </w:pPr>
          </w:p>
          <w:p w:rsidR="00446EBF" w:rsidRDefault="00446EBF" w:rsidP="00446EBF">
            <w:pPr>
              <w:spacing w:after="0" w:line="240" w:lineRule="auto"/>
              <w:rPr>
                <w:rFonts w:ascii="Arial" w:hAnsi="Arial" w:cs="Arial"/>
                <w:sz w:val="20"/>
                <w:szCs w:val="20"/>
              </w:rPr>
            </w:pPr>
          </w:p>
          <w:p w:rsidR="00446EBF" w:rsidRDefault="00446EBF" w:rsidP="00446EBF">
            <w:pPr>
              <w:spacing w:after="0" w:line="240" w:lineRule="auto"/>
              <w:rPr>
                <w:rFonts w:ascii="Arial" w:hAnsi="Arial" w:cs="Arial"/>
                <w:sz w:val="20"/>
                <w:szCs w:val="20"/>
              </w:rPr>
            </w:pPr>
          </w:p>
          <w:p w:rsidR="00446EBF" w:rsidRPr="00DA5B14" w:rsidRDefault="00446EBF" w:rsidP="00446EBF">
            <w:pPr>
              <w:spacing w:after="0" w:line="240" w:lineRule="auto"/>
              <w:rPr>
                <w:rFonts w:ascii="Arial" w:hAnsi="Arial" w:cs="Arial"/>
                <w:sz w:val="20"/>
                <w:szCs w:val="20"/>
              </w:rPr>
            </w:pPr>
            <w:r>
              <w:rPr>
                <w:rFonts w:ascii="Arial" w:hAnsi="Arial" w:cs="Arial"/>
                <w:sz w:val="20"/>
                <w:szCs w:val="20"/>
              </w:rPr>
              <w:t xml:space="preserve">HT </w:t>
            </w:r>
          </w:p>
        </w:tc>
        <w:tc>
          <w:tcPr>
            <w:tcW w:w="1003" w:type="dxa"/>
          </w:tcPr>
          <w:p w:rsidR="0026190F" w:rsidRDefault="0026190F" w:rsidP="00FF2086">
            <w:pPr>
              <w:spacing w:after="0" w:line="240" w:lineRule="auto"/>
              <w:rPr>
                <w:rFonts w:ascii="Arial" w:hAnsi="Arial" w:cs="Arial"/>
                <w:sz w:val="20"/>
                <w:szCs w:val="20"/>
              </w:rPr>
            </w:pPr>
          </w:p>
          <w:p w:rsidR="00641F25" w:rsidRPr="00531276" w:rsidRDefault="00641F25"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5</w:t>
            </w:r>
            <w:r w:rsidR="003D4FA5">
              <w:rPr>
                <w:rFonts w:ascii="Arial" w:hAnsi="Arial" w:cs="Arial"/>
                <w:sz w:val="20"/>
                <w:szCs w:val="20"/>
              </w:rPr>
              <w:t>.5</w:t>
            </w:r>
          </w:p>
        </w:tc>
        <w:tc>
          <w:tcPr>
            <w:tcW w:w="11304" w:type="dxa"/>
            <w:gridSpan w:val="4"/>
          </w:tcPr>
          <w:p w:rsidR="00846981" w:rsidRDefault="00EC612F" w:rsidP="001A5A93">
            <w:pPr>
              <w:spacing w:after="0" w:line="240" w:lineRule="auto"/>
              <w:rPr>
                <w:rFonts w:ascii="Arial" w:hAnsi="Arial" w:cs="Arial"/>
                <w:sz w:val="20"/>
                <w:szCs w:val="20"/>
                <w:u w:val="single"/>
              </w:rPr>
            </w:pPr>
            <w:r w:rsidRPr="002B1508">
              <w:rPr>
                <w:rFonts w:ascii="Arial" w:hAnsi="Arial" w:cs="Arial"/>
                <w:sz w:val="20"/>
                <w:szCs w:val="20"/>
                <w:u w:val="single"/>
              </w:rPr>
              <w:t>Finance</w:t>
            </w:r>
            <w:r w:rsidR="00036C11" w:rsidRPr="002B1508">
              <w:rPr>
                <w:rFonts w:ascii="Arial" w:hAnsi="Arial" w:cs="Arial"/>
                <w:sz w:val="20"/>
                <w:szCs w:val="20"/>
                <w:u w:val="single"/>
              </w:rPr>
              <w:t xml:space="preserve"> portfolio report</w:t>
            </w:r>
            <w:r w:rsidRPr="002B1508">
              <w:rPr>
                <w:rFonts w:ascii="Arial" w:hAnsi="Arial" w:cs="Arial"/>
                <w:sz w:val="20"/>
                <w:szCs w:val="20"/>
                <w:u w:val="single"/>
              </w:rPr>
              <w:t>:</w:t>
            </w:r>
          </w:p>
          <w:p w:rsidR="007F5E27" w:rsidRPr="00B67A6A" w:rsidRDefault="00A66DAE" w:rsidP="006B3F4B">
            <w:pPr>
              <w:spacing w:after="0" w:line="240" w:lineRule="auto"/>
              <w:rPr>
                <w:rFonts w:ascii="Arial" w:hAnsi="Arial" w:cs="Arial"/>
                <w:sz w:val="20"/>
                <w:szCs w:val="20"/>
              </w:rPr>
            </w:pPr>
            <w:r>
              <w:rPr>
                <w:rFonts w:ascii="Arial" w:hAnsi="Arial" w:cs="Arial"/>
                <w:sz w:val="20"/>
                <w:szCs w:val="20"/>
              </w:rPr>
              <w:t xml:space="preserve"> </w:t>
            </w:r>
          </w:p>
        </w:tc>
        <w:tc>
          <w:tcPr>
            <w:tcW w:w="1005" w:type="dxa"/>
          </w:tcPr>
          <w:p w:rsidR="00CF6A0F" w:rsidRDefault="00446EBF" w:rsidP="00FF2086">
            <w:pPr>
              <w:spacing w:after="0" w:line="240" w:lineRule="auto"/>
              <w:rPr>
                <w:rFonts w:ascii="Arial" w:hAnsi="Arial" w:cs="Arial"/>
                <w:sz w:val="20"/>
                <w:szCs w:val="20"/>
              </w:rPr>
            </w:pPr>
            <w:r>
              <w:rPr>
                <w:rFonts w:ascii="Arial" w:hAnsi="Arial" w:cs="Arial"/>
                <w:sz w:val="20"/>
                <w:szCs w:val="20"/>
              </w:rPr>
              <w:t xml:space="preserve">AB </w:t>
            </w:r>
          </w:p>
          <w:p w:rsidR="00446EBF" w:rsidRDefault="00446EBF" w:rsidP="00FF2086">
            <w:pPr>
              <w:spacing w:after="0" w:line="240" w:lineRule="auto"/>
              <w:rPr>
                <w:rFonts w:ascii="Arial" w:hAnsi="Arial" w:cs="Arial"/>
                <w:sz w:val="20"/>
                <w:szCs w:val="20"/>
              </w:rPr>
            </w:pPr>
          </w:p>
          <w:p w:rsidR="00446EBF" w:rsidRDefault="00446EBF" w:rsidP="00FF2086">
            <w:pPr>
              <w:spacing w:after="0" w:line="240" w:lineRule="auto"/>
              <w:rPr>
                <w:rFonts w:ascii="Arial" w:hAnsi="Arial" w:cs="Arial"/>
                <w:sz w:val="20"/>
                <w:szCs w:val="20"/>
              </w:rPr>
            </w:pPr>
          </w:p>
          <w:p w:rsidR="00446EBF" w:rsidRDefault="00446EBF" w:rsidP="00FF2086">
            <w:pPr>
              <w:spacing w:after="0" w:line="240" w:lineRule="auto"/>
              <w:rPr>
                <w:rFonts w:ascii="Arial" w:hAnsi="Arial" w:cs="Arial"/>
                <w:sz w:val="20"/>
                <w:szCs w:val="20"/>
              </w:rPr>
            </w:pPr>
          </w:p>
          <w:p w:rsidR="00446EBF" w:rsidRDefault="00446EBF" w:rsidP="00FF2086">
            <w:pPr>
              <w:spacing w:after="0" w:line="240" w:lineRule="auto"/>
              <w:rPr>
                <w:rFonts w:ascii="Arial" w:hAnsi="Arial" w:cs="Arial"/>
                <w:sz w:val="20"/>
                <w:szCs w:val="20"/>
              </w:rPr>
            </w:pPr>
          </w:p>
          <w:p w:rsidR="00446EBF" w:rsidRPr="00446EBF" w:rsidRDefault="00446EBF" w:rsidP="00FF2086">
            <w:pPr>
              <w:spacing w:after="0" w:line="240" w:lineRule="auto"/>
              <w:rPr>
                <w:rFonts w:ascii="Arial" w:hAnsi="Arial" w:cs="Arial"/>
                <w:sz w:val="20"/>
                <w:szCs w:val="20"/>
              </w:rPr>
            </w:pPr>
          </w:p>
          <w:p w:rsidR="00653727" w:rsidRDefault="00653727" w:rsidP="00FF2086">
            <w:pPr>
              <w:spacing w:after="0" w:line="240" w:lineRule="auto"/>
              <w:rPr>
                <w:rFonts w:ascii="Arial" w:hAnsi="Arial" w:cs="Arial"/>
                <w:sz w:val="20"/>
                <w:szCs w:val="20"/>
              </w:rPr>
            </w:pPr>
          </w:p>
          <w:p w:rsidR="0052725D" w:rsidRPr="00200D71" w:rsidRDefault="0052725D" w:rsidP="00FF2086">
            <w:pPr>
              <w:spacing w:after="0" w:line="240" w:lineRule="auto"/>
              <w:jc w:val="center"/>
              <w:rPr>
                <w:rFonts w:ascii="Arial" w:hAnsi="Arial" w:cs="Arial"/>
                <w:sz w:val="20"/>
                <w:szCs w:val="20"/>
              </w:rPr>
            </w:pPr>
          </w:p>
        </w:tc>
        <w:tc>
          <w:tcPr>
            <w:tcW w:w="1003" w:type="dxa"/>
          </w:tcPr>
          <w:p w:rsidR="00EC612F" w:rsidRDefault="00EC612F" w:rsidP="00FF2086">
            <w:pPr>
              <w:spacing w:after="0" w:line="240" w:lineRule="auto"/>
              <w:jc w:val="center"/>
              <w:rPr>
                <w:rFonts w:ascii="Arial" w:hAnsi="Arial" w:cs="Arial"/>
                <w:sz w:val="20"/>
                <w:szCs w:val="20"/>
              </w:rPr>
            </w:pPr>
          </w:p>
          <w:p w:rsidR="00CF6A0F" w:rsidRDefault="00CF6A0F" w:rsidP="00FF2086">
            <w:pPr>
              <w:spacing w:after="0" w:line="240" w:lineRule="auto"/>
              <w:rPr>
                <w:rFonts w:ascii="Arial" w:hAnsi="Arial" w:cs="Arial"/>
                <w:sz w:val="20"/>
                <w:szCs w:val="20"/>
              </w:rPr>
            </w:pPr>
          </w:p>
          <w:p w:rsidR="00FD745D" w:rsidRPr="00531276" w:rsidRDefault="00FD745D"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5</w:t>
            </w:r>
            <w:r w:rsidR="003D4FA5">
              <w:rPr>
                <w:rFonts w:ascii="Arial" w:hAnsi="Arial" w:cs="Arial"/>
                <w:sz w:val="20"/>
                <w:szCs w:val="20"/>
              </w:rPr>
              <w:t>.6</w:t>
            </w:r>
          </w:p>
        </w:tc>
        <w:tc>
          <w:tcPr>
            <w:tcW w:w="11304" w:type="dxa"/>
            <w:gridSpan w:val="4"/>
          </w:tcPr>
          <w:p w:rsidR="004C1704" w:rsidRPr="002B1508" w:rsidRDefault="00EC612F" w:rsidP="004C1704">
            <w:pPr>
              <w:spacing w:after="0" w:line="240" w:lineRule="auto"/>
              <w:rPr>
                <w:rFonts w:ascii="Arial" w:hAnsi="Arial" w:cs="Arial"/>
                <w:sz w:val="20"/>
                <w:szCs w:val="20"/>
                <w:u w:val="single"/>
              </w:rPr>
            </w:pPr>
            <w:r w:rsidRPr="002B1508">
              <w:rPr>
                <w:rFonts w:ascii="Arial" w:hAnsi="Arial" w:cs="Arial"/>
                <w:sz w:val="20"/>
                <w:szCs w:val="20"/>
                <w:u w:val="single"/>
              </w:rPr>
              <w:t>Premises</w:t>
            </w:r>
            <w:r w:rsidR="00E90122" w:rsidRPr="002B1508">
              <w:rPr>
                <w:rFonts w:ascii="Arial" w:hAnsi="Arial" w:cs="Arial"/>
                <w:sz w:val="20"/>
                <w:szCs w:val="20"/>
                <w:u w:val="single"/>
              </w:rPr>
              <w:t xml:space="preserve"> portfolio report</w:t>
            </w:r>
            <w:r w:rsidRPr="002B1508">
              <w:rPr>
                <w:rFonts w:ascii="Arial" w:hAnsi="Arial" w:cs="Arial"/>
                <w:sz w:val="20"/>
                <w:szCs w:val="20"/>
                <w:u w:val="single"/>
              </w:rPr>
              <w:t>:</w:t>
            </w:r>
          </w:p>
          <w:p w:rsidR="00AF482B" w:rsidRPr="000A329E" w:rsidRDefault="00AF482B" w:rsidP="00C379C2">
            <w:pPr>
              <w:spacing w:after="0" w:line="240" w:lineRule="auto"/>
              <w:rPr>
                <w:rFonts w:ascii="Arial" w:hAnsi="Arial" w:cs="Arial"/>
                <w:sz w:val="20"/>
                <w:szCs w:val="20"/>
              </w:rPr>
            </w:pPr>
          </w:p>
        </w:tc>
        <w:tc>
          <w:tcPr>
            <w:tcW w:w="1005" w:type="dxa"/>
          </w:tcPr>
          <w:p w:rsidR="00224047" w:rsidRPr="00F40181" w:rsidRDefault="00D03313" w:rsidP="00FF2086">
            <w:pPr>
              <w:spacing w:after="0" w:line="240" w:lineRule="auto"/>
              <w:rPr>
                <w:rFonts w:ascii="Arial" w:hAnsi="Arial" w:cs="Arial"/>
                <w:sz w:val="20"/>
                <w:szCs w:val="20"/>
              </w:rPr>
            </w:pPr>
            <w:r>
              <w:rPr>
                <w:rFonts w:ascii="Arial" w:hAnsi="Arial" w:cs="Arial"/>
                <w:sz w:val="20"/>
                <w:szCs w:val="20"/>
              </w:rPr>
              <w:t xml:space="preserve">AB </w:t>
            </w:r>
          </w:p>
        </w:tc>
        <w:tc>
          <w:tcPr>
            <w:tcW w:w="1003" w:type="dxa"/>
          </w:tcPr>
          <w:p w:rsidR="00EC612F" w:rsidRDefault="00EC612F" w:rsidP="00FF2086">
            <w:pPr>
              <w:spacing w:after="0" w:line="240" w:lineRule="auto"/>
              <w:jc w:val="center"/>
              <w:rPr>
                <w:rFonts w:ascii="Arial" w:hAnsi="Arial" w:cs="Arial"/>
                <w:sz w:val="20"/>
                <w:szCs w:val="20"/>
              </w:rPr>
            </w:pPr>
          </w:p>
          <w:p w:rsidR="00224047" w:rsidRPr="00C642F0" w:rsidRDefault="00224047"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5</w:t>
            </w:r>
            <w:r w:rsidR="003D4FA5">
              <w:rPr>
                <w:rFonts w:ascii="Arial" w:hAnsi="Arial" w:cs="Arial"/>
                <w:sz w:val="20"/>
                <w:szCs w:val="20"/>
              </w:rPr>
              <w:t>.7</w:t>
            </w:r>
          </w:p>
        </w:tc>
        <w:tc>
          <w:tcPr>
            <w:tcW w:w="11304" w:type="dxa"/>
            <w:gridSpan w:val="4"/>
          </w:tcPr>
          <w:p w:rsidR="00EC612F" w:rsidRPr="002B1508" w:rsidRDefault="00EC612F" w:rsidP="00FF2086">
            <w:pPr>
              <w:spacing w:after="0" w:line="240" w:lineRule="auto"/>
              <w:rPr>
                <w:rFonts w:ascii="Arial" w:hAnsi="Arial" w:cs="Arial"/>
                <w:sz w:val="20"/>
                <w:szCs w:val="20"/>
                <w:u w:val="single"/>
              </w:rPr>
            </w:pPr>
            <w:r w:rsidRPr="002B1508">
              <w:rPr>
                <w:rFonts w:ascii="Arial" w:hAnsi="Arial" w:cs="Arial"/>
                <w:sz w:val="20"/>
                <w:szCs w:val="20"/>
                <w:u w:val="single"/>
              </w:rPr>
              <w:t>Community</w:t>
            </w:r>
            <w:r w:rsidR="00523779" w:rsidRPr="002B1508">
              <w:rPr>
                <w:rFonts w:ascii="Arial" w:hAnsi="Arial" w:cs="Arial"/>
                <w:sz w:val="20"/>
                <w:szCs w:val="20"/>
                <w:u w:val="single"/>
              </w:rPr>
              <w:t xml:space="preserve"> portfolio report</w:t>
            </w:r>
            <w:r w:rsidRPr="002B1508">
              <w:rPr>
                <w:rFonts w:ascii="Arial" w:hAnsi="Arial" w:cs="Arial"/>
                <w:sz w:val="20"/>
                <w:szCs w:val="20"/>
                <w:u w:val="single"/>
              </w:rPr>
              <w:t>:</w:t>
            </w:r>
          </w:p>
          <w:p w:rsidR="000328AF" w:rsidRDefault="000328AF" w:rsidP="000328AF">
            <w:pPr>
              <w:spacing w:after="0" w:line="240" w:lineRule="auto"/>
              <w:rPr>
                <w:rFonts w:ascii="Arial" w:hAnsi="Arial" w:cs="Arial"/>
                <w:sz w:val="20"/>
                <w:szCs w:val="20"/>
              </w:rPr>
            </w:pPr>
          </w:p>
          <w:p w:rsidR="0031045D" w:rsidRPr="003038FE" w:rsidRDefault="0031045D" w:rsidP="00503525">
            <w:pPr>
              <w:spacing w:after="0" w:line="240" w:lineRule="auto"/>
              <w:rPr>
                <w:rFonts w:ascii="Arial" w:hAnsi="Arial" w:cs="Arial"/>
                <w:sz w:val="20"/>
                <w:szCs w:val="20"/>
              </w:rPr>
            </w:pPr>
          </w:p>
        </w:tc>
        <w:tc>
          <w:tcPr>
            <w:tcW w:w="1005" w:type="dxa"/>
          </w:tcPr>
          <w:p w:rsidR="003038FE" w:rsidRDefault="005C563A" w:rsidP="00FF2086">
            <w:pPr>
              <w:spacing w:after="0" w:line="240" w:lineRule="auto"/>
              <w:rPr>
                <w:rFonts w:ascii="Arial" w:hAnsi="Arial" w:cs="Arial"/>
                <w:sz w:val="20"/>
                <w:szCs w:val="20"/>
              </w:rPr>
            </w:pPr>
            <w:r>
              <w:rPr>
                <w:rFonts w:ascii="Arial" w:hAnsi="Arial" w:cs="Arial"/>
                <w:sz w:val="20"/>
                <w:szCs w:val="20"/>
              </w:rPr>
              <w:t xml:space="preserve">    ES </w:t>
            </w:r>
          </w:p>
          <w:p w:rsidR="00427A43" w:rsidRDefault="00427A43" w:rsidP="00FF2086">
            <w:pPr>
              <w:spacing w:after="0" w:line="240" w:lineRule="auto"/>
              <w:rPr>
                <w:rFonts w:ascii="Arial" w:hAnsi="Arial" w:cs="Arial"/>
                <w:sz w:val="20"/>
                <w:szCs w:val="20"/>
              </w:rPr>
            </w:pPr>
          </w:p>
          <w:p w:rsidR="00427A43" w:rsidRDefault="00427A43"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Pr="000A329E" w:rsidRDefault="00B81618" w:rsidP="00FF2086">
            <w:pPr>
              <w:spacing w:after="0" w:line="240" w:lineRule="auto"/>
              <w:rPr>
                <w:rFonts w:ascii="Arial" w:hAnsi="Arial" w:cs="Arial"/>
                <w:sz w:val="20"/>
                <w:szCs w:val="20"/>
              </w:rPr>
            </w:pPr>
            <w:r>
              <w:rPr>
                <w:rFonts w:ascii="Arial" w:hAnsi="Arial" w:cs="Arial"/>
                <w:sz w:val="20"/>
                <w:szCs w:val="20"/>
              </w:rPr>
              <w:t xml:space="preserve">Clerk </w:t>
            </w:r>
          </w:p>
        </w:tc>
        <w:tc>
          <w:tcPr>
            <w:tcW w:w="1003" w:type="dxa"/>
          </w:tcPr>
          <w:p w:rsidR="003038FE" w:rsidRDefault="003038FE" w:rsidP="00FF2086">
            <w:pPr>
              <w:spacing w:after="0" w:line="240" w:lineRule="auto"/>
              <w:rPr>
                <w:rFonts w:ascii="Arial" w:hAnsi="Arial" w:cs="Arial"/>
                <w:sz w:val="20"/>
                <w:szCs w:val="20"/>
              </w:rPr>
            </w:pPr>
          </w:p>
          <w:p w:rsidR="0043709A" w:rsidRDefault="0043709A" w:rsidP="00FF2086">
            <w:pPr>
              <w:spacing w:after="0" w:line="240" w:lineRule="auto"/>
              <w:rPr>
                <w:rFonts w:ascii="Arial" w:hAnsi="Arial" w:cs="Arial"/>
                <w:sz w:val="20"/>
                <w:szCs w:val="20"/>
              </w:rPr>
            </w:pPr>
          </w:p>
          <w:p w:rsidR="0043709A" w:rsidRDefault="0043709A" w:rsidP="00FF2086">
            <w:pPr>
              <w:spacing w:after="0" w:line="240" w:lineRule="auto"/>
              <w:rPr>
                <w:rFonts w:ascii="Arial" w:hAnsi="Arial" w:cs="Arial"/>
                <w:sz w:val="20"/>
                <w:szCs w:val="20"/>
              </w:rPr>
            </w:pPr>
          </w:p>
          <w:p w:rsidR="0043709A" w:rsidRDefault="0043709A" w:rsidP="00FF2086">
            <w:pPr>
              <w:spacing w:after="0" w:line="240" w:lineRule="auto"/>
              <w:rPr>
                <w:rFonts w:ascii="Arial" w:hAnsi="Arial" w:cs="Arial"/>
                <w:sz w:val="20"/>
                <w:szCs w:val="20"/>
              </w:rPr>
            </w:pPr>
          </w:p>
          <w:p w:rsidR="0043709A" w:rsidRPr="00531276" w:rsidRDefault="0043709A" w:rsidP="004C1704">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rPr>
                <w:rFonts w:ascii="Arial" w:hAnsi="Arial" w:cs="Arial"/>
                <w:sz w:val="20"/>
                <w:szCs w:val="20"/>
              </w:rPr>
            </w:pPr>
          </w:p>
        </w:tc>
      </w:tr>
      <w:tr w:rsidR="00EC612F" w:rsidRPr="00531276" w:rsidTr="00FF2086">
        <w:tc>
          <w:tcPr>
            <w:tcW w:w="863" w:type="dxa"/>
          </w:tcPr>
          <w:p w:rsidR="00EC612F" w:rsidRPr="00E27127" w:rsidRDefault="0019226D" w:rsidP="00FF2086">
            <w:pPr>
              <w:spacing w:after="0" w:line="240" w:lineRule="auto"/>
              <w:rPr>
                <w:rFonts w:ascii="Arial" w:hAnsi="Arial" w:cs="Arial"/>
                <w:b/>
                <w:sz w:val="20"/>
                <w:szCs w:val="20"/>
              </w:rPr>
            </w:pPr>
            <w:r>
              <w:rPr>
                <w:rFonts w:ascii="Arial" w:hAnsi="Arial" w:cs="Arial"/>
                <w:b/>
                <w:sz w:val="20"/>
                <w:szCs w:val="20"/>
              </w:rPr>
              <w:t>6</w:t>
            </w:r>
          </w:p>
        </w:tc>
        <w:tc>
          <w:tcPr>
            <w:tcW w:w="11304" w:type="dxa"/>
            <w:gridSpan w:val="4"/>
          </w:tcPr>
          <w:p w:rsidR="00EC612F" w:rsidRPr="00F16F47" w:rsidRDefault="00EC612F" w:rsidP="00FF2086">
            <w:pPr>
              <w:spacing w:after="0" w:line="240" w:lineRule="auto"/>
              <w:rPr>
                <w:rFonts w:ascii="Arial" w:hAnsi="Arial" w:cs="Arial"/>
                <w:b/>
                <w:sz w:val="20"/>
                <w:szCs w:val="20"/>
              </w:rPr>
            </w:pPr>
            <w:r w:rsidRPr="00F16F47">
              <w:rPr>
                <w:rFonts w:ascii="Arial" w:hAnsi="Arial" w:cs="Arial"/>
                <w:b/>
                <w:sz w:val="20"/>
                <w:szCs w:val="20"/>
              </w:rPr>
              <w:t>Policies and Procedures</w:t>
            </w:r>
          </w:p>
        </w:tc>
        <w:tc>
          <w:tcPr>
            <w:tcW w:w="1005" w:type="dxa"/>
          </w:tcPr>
          <w:p w:rsidR="00EC612F" w:rsidRPr="00F16F47" w:rsidRDefault="00EC612F" w:rsidP="00FF2086">
            <w:pPr>
              <w:spacing w:after="0" w:line="240" w:lineRule="auto"/>
              <w:jc w:val="center"/>
              <w:rPr>
                <w:rFonts w:ascii="Arial" w:hAnsi="Arial" w:cs="Arial"/>
                <w:sz w:val="20"/>
                <w:szCs w:val="20"/>
              </w:rPr>
            </w:pPr>
          </w:p>
        </w:tc>
        <w:tc>
          <w:tcPr>
            <w:tcW w:w="1003" w:type="dxa"/>
          </w:tcPr>
          <w:p w:rsidR="00EC612F" w:rsidRPr="00531276" w:rsidRDefault="00EC612F"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rPr>
                <w:rFonts w:ascii="Arial" w:hAnsi="Arial" w:cs="Arial"/>
                <w:sz w:val="20"/>
                <w:szCs w:val="20"/>
              </w:rPr>
            </w:pPr>
          </w:p>
        </w:tc>
      </w:tr>
      <w:tr w:rsidR="00EC612F" w:rsidRPr="00531276" w:rsidTr="00FF2086">
        <w:tc>
          <w:tcPr>
            <w:tcW w:w="863" w:type="dxa"/>
          </w:tcPr>
          <w:p w:rsidR="00EC612F" w:rsidRPr="00F16F47" w:rsidRDefault="0019226D" w:rsidP="00FF2086">
            <w:pPr>
              <w:spacing w:after="0" w:line="240" w:lineRule="auto"/>
              <w:rPr>
                <w:rFonts w:ascii="Arial" w:hAnsi="Arial" w:cs="Arial"/>
                <w:sz w:val="20"/>
                <w:szCs w:val="20"/>
              </w:rPr>
            </w:pPr>
            <w:r>
              <w:rPr>
                <w:rFonts w:ascii="Arial" w:hAnsi="Arial" w:cs="Arial"/>
                <w:sz w:val="20"/>
                <w:szCs w:val="20"/>
              </w:rPr>
              <w:t>6</w:t>
            </w:r>
            <w:r w:rsidR="00EC612F">
              <w:rPr>
                <w:rFonts w:ascii="Arial" w:hAnsi="Arial" w:cs="Arial"/>
                <w:sz w:val="20"/>
                <w:szCs w:val="20"/>
              </w:rPr>
              <w:t>.1</w:t>
            </w:r>
          </w:p>
        </w:tc>
        <w:tc>
          <w:tcPr>
            <w:tcW w:w="11304" w:type="dxa"/>
            <w:gridSpan w:val="4"/>
          </w:tcPr>
          <w:p w:rsidR="000E4B67" w:rsidRDefault="008E22CC" w:rsidP="00FF2086">
            <w:pPr>
              <w:spacing w:after="0" w:line="240" w:lineRule="auto"/>
              <w:rPr>
                <w:rFonts w:ascii="Arial" w:hAnsi="Arial" w:cs="Arial"/>
                <w:sz w:val="20"/>
                <w:szCs w:val="20"/>
              </w:rPr>
            </w:pPr>
            <w:r>
              <w:rPr>
                <w:rFonts w:ascii="Arial" w:hAnsi="Arial" w:cs="Arial"/>
                <w:sz w:val="20"/>
                <w:szCs w:val="20"/>
              </w:rPr>
              <w:t xml:space="preserve">Mobile phone policy – to be adopted </w:t>
            </w:r>
          </w:p>
          <w:p w:rsidR="00971091" w:rsidRPr="001B04DC" w:rsidRDefault="00971091" w:rsidP="00FF2086">
            <w:pPr>
              <w:spacing w:after="0" w:line="240" w:lineRule="auto"/>
              <w:rPr>
                <w:rFonts w:ascii="Arial" w:hAnsi="Arial" w:cs="Arial"/>
                <w:sz w:val="20"/>
                <w:szCs w:val="20"/>
              </w:rPr>
            </w:pPr>
          </w:p>
        </w:tc>
        <w:tc>
          <w:tcPr>
            <w:tcW w:w="1005" w:type="dxa"/>
          </w:tcPr>
          <w:p w:rsidR="00B0230F" w:rsidRDefault="006140DD" w:rsidP="00FF2086">
            <w:pPr>
              <w:spacing w:after="0" w:line="240" w:lineRule="auto"/>
              <w:jc w:val="center"/>
              <w:rPr>
                <w:rFonts w:ascii="Arial" w:hAnsi="Arial" w:cs="Arial"/>
                <w:sz w:val="20"/>
                <w:szCs w:val="20"/>
              </w:rPr>
            </w:pPr>
            <w:r>
              <w:rPr>
                <w:rFonts w:ascii="Arial" w:hAnsi="Arial" w:cs="Arial"/>
                <w:sz w:val="20"/>
                <w:szCs w:val="20"/>
              </w:rPr>
              <w:t>Clerk</w:t>
            </w:r>
          </w:p>
        </w:tc>
        <w:tc>
          <w:tcPr>
            <w:tcW w:w="1003" w:type="dxa"/>
          </w:tcPr>
          <w:p w:rsidR="00B0230F" w:rsidRDefault="00B0230F" w:rsidP="00FF2086">
            <w:pPr>
              <w:spacing w:after="0" w:line="240" w:lineRule="auto"/>
              <w:rPr>
                <w:rFonts w:ascii="Arial" w:hAnsi="Arial" w:cs="Arial"/>
                <w:sz w:val="20"/>
                <w:szCs w:val="20"/>
              </w:rPr>
            </w:pPr>
          </w:p>
          <w:p w:rsidR="00E24D3E" w:rsidRDefault="00E24D3E" w:rsidP="00FF2086">
            <w:pPr>
              <w:spacing w:after="0" w:line="240" w:lineRule="auto"/>
              <w:rPr>
                <w:rFonts w:ascii="Arial" w:hAnsi="Arial" w:cs="Arial"/>
                <w:sz w:val="20"/>
                <w:szCs w:val="20"/>
              </w:rPr>
            </w:pPr>
          </w:p>
          <w:p w:rsidR="00E24D3E" w:rsidRDefault="00E24D3E" w:rsidP="00FF2086">
            <w:pPr>
              <w:spacing w:after="0" w:line="240" w:lineRule="auto"/>
              <w:rPr>
                <w:rFonts w:ascii="Arial" w:hAnsi="Arial" w:cs="Arial"/>
                <w:sz w:val="20"/>
                <w:szCs w:val="20"/>
              </w:rPr>
            </w:pPr>
          </w:p>
        </w:tc>
        <w:tc>
          <w:tcPr>
            <w:tcW w:w="1134" w:type="dxa"/>
          </w:tcPr>
          <w:p w:rsidR="00EC612F" w:rsidRDefault="00EC612F" w:rsidP="00FF2086">
            <w:pPr>
              <w:spacing w:after="0" w:line="240" w:lineRule="auto"/>
              <w:jc w:val="center"/>
              <w:rPr>
                <w:rFonts w:ascii="Arial" w:hAnsi="Arial" w:cs="Arial"/>
                <w:sz w:val="20"/>
                <w:szCs w:val="20"/>
              </w:rPr>
            </w:pPr>
          </w:p>
          <w:p w:rsidR="00E24D3E" w:rsidRDefault="00E24D3E" w:rsidP="00FF2086">
            <w:pPr>
              <w:spacing w:after="0" w:line="240" w:lineRule="auto"/>
              <w:jc w:val="center"/>
              <w:rPr>
                <w:rFonts w:ascii="Arial" w:hAnsi="Arial" w:cs="Arial"/>
                <w:sz w:val="20"/>
                <w:szCs w:val="20"/>
              </w:rPr>
            </w:pPr>
          </w:p>
          <w:p w:rsidR="00E24D3E" w:rsidRDefault="00E24D3E" w:rsidP="00FF2086">
            <w:pPr>
              <w:spacing w:after="0" w:line="240" w:lineRule="auto"/>
              <w:jc w:val="center"/>
              <w:rPr>
                <w:rFonts w:ascii="Arial" w:hAnsi="Arial" w:cs="Arial"/>
                <w:sz w:val="20"/>
                <w:szCs w:val="20"/>
              </w:rPr>
            </w:pPr>
            <w:r>
              <w:rPr>
                <w:rFonts w:ascii="Arial" w:hAnsi="Arial" w:cs="Arial"/>
                <w:sz w:val="20"/>
                <w:szCs w:val="20"/>
              </w:rPr>
              <w:t xml:space="preserve">10/07 </w:t>
            </w:r>
          </w:p>
          <w:p w:rsidR="00E24D3E" w:rsidRDefault="00E24D3E" w:rsidP="00FF2086">
            <w:pPr>
              <w:spacing w:after="0" w:line="240" w:lineRule="auto"/>
              <w:jc w:val="center"/>
              <w:rPr>
                <w:rFonts w:ascii="Arial" w:hAnsi="Arial" w:cs="Arial"/>
                <w:sz w:val="20"/>
                <w:szCs w:val="20"/>
              </w:rPr>
            </w:pPr>
          </w:p>
          <w:p w:rsidR="00E24D3E" w:rsidRDefault="00E24D3E" w:rsidP="00FF2086">
            <w:pPr>
              <w:spacing w:after="0" w:line="240" w:lineRule="auto"/>
              <w:jc w:val="center"/>
              <w:rPr>
                <w:rFonts w:ascii="Arial" w:hAnsi="Arial" w:cs="Arial"/>
                <w:sz w:val="20"/>
                <w:szCs w:val="20"/>
              </w:rPr>
            </w:pPr>
          </w:p>
          <w:p w:rsidR="00E24D3E" w:rsidRPr="00531276" w:rsidRDefault="00E24D3E" w:rsidP="00E24D3E">
            <w:pPr>
              <w:spacing w:after="0" w:line="240" w:lineRule="auto"/>
              <w:rPr>
                <w:rFonts w:ascii="Arial" w:hAnsi="Arial" w:cs="Arial"/>
                <w:sz w:val="20"/>
                <w:szCs w:val="20"/>
              </w:rPr>
            </w:pPr>
            <w:r>
              <w:rPr>
                <w:rFonts w:ascii="Arial" w:hAnsi="Arial" w:cs="Arial"/>
                <w:sz w:val="20"/>
                <w:szCs w:val="20"/>
              </w:rPr>
              <w:t xml:space="preserve">    10/07 </w:t>
            </w:r>
          </w:p>
        </w:tc>
      </w:tr>
      <w:tr w:rsidR="000E4B67" w:rsidRPr="00F16F47" w:rsidTr="00FF2086">
        <w:tc>
          <w:tcPr>
            <w:tcW w:w="863" w:type="dxa"/>
          </w:tcPr>
          <w:p w:rsidR="000E4B67" w:rsidRDefault="000E4B67" w:rsidP="00FF2086">
            <w:pPr>
              <w:spacing w:after="0" w:line="240" w:lineRule="auto"/>
              <w:rPr>
                <w:rFonts w:ascii="Arial" w:hAnsi="Arial" w:cs="Arial"/>
                <w:b/>
                <w:sz w:val="20"/>
                <w:szCs w:val="20"/>
              </w:rPr>
            </w:pPr>
            <w:r>
              <w:rPr>
                <w:rFonts w:ascii="Arial" w:hAnsi="Arial" w:cs="Arial"/>
                <w:b/>
                <w:sz w:val="20"/>
                <w:szCs w:val="20"/>
              </w:rPr>
              <w:t>6.2</w:t>
            </w:r>
          </w:p>
        </w:tc>
        <w:tc>
          <w:tcPr>
            <w:tcW w:w="11304" w:type="dxa"/>
            <w:gridSpan w:val="4"/>
          </w:tcPr>
          <w:p w:rsidR="000E4B67" w:rsidRPr="000E4B67" w:rsidRDefault="000E4B67" w:rsidP="00FF2086">
            <w:pPr>
              <w:spacing w:after="0" w:line="240" w:lineRule="auto"/>
              <w:rPr>
                <w:rFonts w:ascii="Arial" w:hAnsi="Arial" w:cs="Arial"/>
                <w:sz w:val="20"/>
                <w:szCs w:val="20"/>
              </w:rPr>
            </w:pPr>
            <w:r>
              <w:rPr>
                <w:rFonts w:ascii="Arial" w:hAnsi="Arial" w:cs="Arial"/>
                <w:sz w:val="20"/>
                <w:szCs w:val="20"/>
              </w:rPr>
              <w:t xml:space="preserve"> </w:t>
            </w:r>
          </w:p>
        </w:tc>
        <w:tc>
          <w:tcPr>
            <w:tcW w:w="1005" w:type="dxa"/>
          </w:tcPr>
          <w:p w:rsidR="000E4B67" w:rsidRPr="00F16F47" w:rsidRDefault="000E4B67" w:rsidP="00FF2086">
            <w:pPr>
              <w:spacing w:after="0" w:line="240" w:lineRule="auto"/>
              <w:jc w:val="center"/>
              <w:rPr>
                <w:rFonts w:ascii="Arial" w:hAnsi="Arial" w:cs="Arial"/>
                <w:b/>
                <w:sz w:val="20"/>
                <w:szCs w:val="20"/>
              </w:rPr>
            </w:pPr>
          </w:p>
        </w:tc>
        <w:tc>
          <w:tcPr>
            <w:tcW w:w="1003" w:type="dxa"/>
          </w:tcPr>
          <w:p w:rsidR="000E4B67" w:rsidRPr="00F16F47" w:rsidRDefault="000E4B67" w:rsidP="00FF2086">
            <w:pPr>
              <w:spacing w:after="0" w:line="240" w:lineRule="auto"/>
              <w:jc w:val="center"/>
              <w:rPr>
                <w:rFonts w:ascii="Arial" w:hAnsi="Arial" w:cs="Arial"/>
                <w:b/>
                <w:sz w:val="20"/>
                <w:szCs w:val="20"/>
              </w:rPr>
            </w:pPr>
          </w:p>
        </w:tc>
        <w:tc>
          <w:tcPr>
            <w:tcW w:w="1134" w:type="dxa"/>
          </w:tcPr>
          <w:p w:rsidR="000E4B67" w:rsidRPr="00F16F47" w:rsidRDefault="000E4B67" w:rsidP="00FF2086">
            <w:pPr>
              <w:spacing w:after="0" w:line="240" w:lineRule="auto"/>
              <w:jc w:val="center"/>
              <w:rPr>
                <w:rFonts w:ascii="Arial" w:hAnsi="Arial" w:cs="Arial"/>
                <w:b/>
                <w:sz w:val="20"/>
                <w:szCs w:val="20"/>
              </w:rPr>
            </w:pPr>
          </w:p>
        </w:tc>
      </w:tr>
      <w:tr w:rsidR="00EC612F" w:rsidRPr="00F16F47" w:rsidTr="00FF2086">
        <w:tc>
          <w:tcPr>
            <w:tcW w:w="863" w:type="dxa"/>
          </w:tcPr>
          <w:p w:rsidR="00EC612F" w:rsidRPr="00F16F47" w:rsidRDefault="0019226D" w:rsidP="00FF2086">
            <w:pPr>
              <w:spacing w:after="0" w:line="240" w:lineRule="auto"/>
              <w:rPr>
                <w:rFonts w:ascii="Arial" w:hAnsi="Arial" w:cs="Arial"/>
                <w:b/>
                <w:sz w:val="20"/>
                <w:szCs w:val="20"/>
              </w:rPr>
            </w:pPr>
            <w:r>
              <w:rPr>
                <w:rFonts w:ascii="Arial" w:hAnsi="Arial" w:cs="Arial"/>
                <w:b/>
                <w:sz w:val="20"/>
                <w:szCs w:val="20"/>
              </w:rPr>
              <w:t>7</w:t>
            </w:r>
          </w:p>
        </w:tc>
        <w:tc>
          <w:tcPr>
            <w:tcW w:w="11304" w:type="dxa"/>
            <w:gridSpan w:val="4"/>
          </w:tcPr>
          <w:p w:rsidR="00EC612F" w:rsidRPr="00F16F47" w:rsidRDefault="00EC612F" w:rsidP="00FF2086">
            <w:pPr>
              <w:spacing w:after="0" w:line="240" w:lineRule="auto"/>
              <w:rPr>
                <w:rFonts w:ascii="Arial" w:hAnsi="Arial" w:cs="Arial"/>
                <w:b/>
                <w:sz w:val="20"/>
                <w:szCs w:val="20"/>
              </w:rPr>
            </w:pPr>
            <w:r w:rsidRPr="00F16F47">
              <w:rPr>
                <w:rFonts w:ascii="Arial" w:hAnsi="Arial" w:cs="Arial"/>
                <w:b/>
                <w:sz w:val="20"/>
                <w:szCs w:val="20"/>
              </w:rPr>
              <w:t xml:space="preserve">Governance </w:t>
            </w:r>
          </w:p>
        </w:tc>
        <w:tc>
          <w:tcPr>
            <w:tcW w:w="1005" w:type="dxa"/>
          </w:tcPr>
          <w:p w:rsidR="00EC612F" w:rsidRPr="00F16F47" w:rsidRDefault="00EC612F" w:rsidP="00FF2086">
            <w:pPr>
              <w:spacing w:after="0" w:line="240" w:lineRule="auto"/>
              <w:jc w:val="center"/>
              <w:rPr>
                <w:rFonts w:ascii="Arial" w:hAnsi="Arial" w:cs="Arial"/>
                <w:b/>
                <w:sz w:val="20"/>
                <w:szCs w:val="20"/>
              </w:rPr>
            </w:pPr>
          </w:p>
        </w:tc>
        <w:tc>
          <w:tcPr>
            <w:tcW w:w="1003" w:type="dxa"/>
          </w:tcPr>
          <w:p w:rsidR="00EC612F" w:rsidRPr="00F16F47" w:rsidRDefault="00EC612F" w:rsidP="00FF2086">
            <w:pPr>
              <w:spacing w:after="0" w:line="240" w:lineRule="auto"/>
              <w:jc w:val="center"/>
              <w:rPr>
                <w:rFonts w:ascii="Arial" w:hAnsi="Arial" w:cs="Arial"/>
                <w:b/>
                <w:sz w:val="20"/>
                <w:szCs w:val="20"/>
              </w:rPr>
            </w:pPr>
          </w:p>
        </w:tc>
        <w:tc>
          <w:tcPr>
            <w:tcW w:w="1134" w:type="dxa"/>
          </w:tcPr>
          <w:p w:rsidR="00EC612F" w:rsidRPr="00F16F47" w:rsidRDefault="00EC612F" w:rsidP="00FF2086">
            <w:pPr>
              <w:spacing w:after="0" w:line="240" w:lineRule="auto"/>
              <w:jc w:val="center"/>
              <w:rPr>
                <w:rFonts w:ascii="Arial" w:hAnsi="Arial" w:cs="Arial"/>
                <w:b/>
                <w:sz w:val="20"/>
                <w:szCs w:val="20"/>
              </w:rPr>
            </w:pPr>
          </w:p>
        </w:tc>
      </w:tr>
      <w:tr w:rsidR="00EC612F" w:rsidRPr="00531276" w:rsidTr="00FF2086">
        <w:tc>
          <w:tcPr>
            <w:tcW w:w="863" w:type="dxa"/>
          </w:tcPr>
          <w:p w:rsidR="00EC612F" w:rsidRPr="00531276" w:rsidRDefault="0019226D" w:rsidP="00FF2086">
            <w:pPr>
              <w:spacing w:after="0" w:line="240" w:lineRule="auto"/>
              <w:rPr>
                <w:rFonts w:ascii="Arial" w:hAnsi="Arial" w:cs="Arial"/>
                <w:sz w:val="20"/>
                <w:szCs w:val="20"/>
              </w:rPr>
            </w:pPr>
            <w:r>
              <w:rPr>
                <w:rFonts w:ascii="Arial" w:hAnsi="Arial" w:cs="Arial"/>
                <w:sz w:val="20"/>
                <w:szCs w:val="20"/>
              </w:rPr>
              <w:t>7</w:t>
            </w:r>
            <w:r w:rsidR="00EC612F">
              <w:rPr>
                <w:rFonts w:ascii="Arial" w:hAnsi="Arial" w:cs="Arial"/>
                <w:sz w:val="20"/>
                <w:szCs w:val="20"/>
              </w:rPr>
              <w:t>.1</w:t>
            </w:r>
          </w:p>
        </w:tc>
        <w:tc>
          <w:tcPr>
            <w:tcW w:w="11304" w:type="dxa"/>
            <w:gridSpan w:val="4"/>
          </w:tcPr>
          <w:p w:rsidR="00826C50" w:rsidRPr="000844BF" w:rsidRDefault="00826C50" w:rsidP="000328AF">
            <w:pPr>
              <w:spacing w:after="0" w:line="240" w:lineRule="auto"/>
              <w:rPr>
                <w:rFonts w:ascii="Arial" w:hAnsi="Arial" w:cs="Arial"/>
                <w:sz w:val="20"/>
                <w:szCs w:val="20"/>
              </w:rPr>
            </w:pPr>
          </w:p>
        </w:tc>
        <w:tc>
          <w:tcPr>
            <w:tcW w:w="1005" w:type="dxa"/>
          </w:tcPr>
          <w:p w:rsidR="00EC612F" w:rsidRDefault="00EC612F" w:rsidP="00FF2086">
            <w:pPr>
              <w:spacing w:after="0" w:line="240" w:lineRule="auto"/>
              <w:jc w:val="center"/>
              <w:rPr>
                <w:rFonts w:ascii="Arial" w:hAnsi="Arial" w:cs="Arial"/>
                <w:sz w:val="20"/>
                <w:szCs w:val="20"/>
              </w:rPr>
            </w:pPr>
          </w:p>
          <w:p w:rsidR="0033656B" w:rsidRDefault="00B16762" w:rsidP="00FF2086">
            <w:pPr>
              <w:spacing w:after="0" w:line="240" w:lineRule="auto"/>
              <w:jc w:val="center"/>
              <w:rPr>
                <w:rFonts w:ascii="Arial" w:hAnsi="Arial" w:cs="Arial"/>
                <w:sz w:val="20"/>
                <w:szCs w:val="20"/>
              </w:rPr>
            </w:pPr>
            <w:r>
              <w:rPr>
                <w:rFonts w:ascii="Arial" w:hAnsi="Arial" w:cs="Arial"/>
                <w:sz w:val="20"/>
                <w:szCs w:val="20"/>
              </w:rPr>
              <w:t>Clerk</w:t>
            </w:r>
          </w:p>
          <w:p w:rsidR="006140DD" w:rsidRDefault="006140DD" w:rsidP="00FF2086">
            <w:pPr>
              <w:spacing w:after="0" w:line="240" w:lineRule="auto"/>
              <w:jc w:val="center"/>
              <w:rPr>
                <w:rFonts w:ascii="Arial" w:hAnsi="Arial" w:cs="Arial"/>
                <w:sz w:val="20"/>
                <w:szCs w:val="20"/>
              </w:rPr>
            </w:pPr>
          </w:p>
          <w:p w:rsidR="006140DD" w:rsidRDefault="006140DD" w:rsidP="00B9022E">
            <w:pPr>
              <w:spacing w:after="0" w:line="240" w:lineRule="auto"/>
              <w:jc w:val="center"/>
              <w:rPr>
                <w:rFonts w:ascii="Arial" w:hAnsi="Arial" w:cs="Arial"/>
                <w:sz w:val="20"/>
                <w:szCs w:val="20"/>
              </w:rPr>
            </w:pPr>
          </w:p>
          <w:p w:rsidR="00707ECE" w:rsidRDefault="00707ECE" w:rsidP="00B9022E">
            <w:pPr>
              <w:spacing w:after="0" w:line="240" w:lineRule="auto"/>
              <w:jc w:val="center"/>
              <w:rPr>
                <w:rFonts w:ascii="Arial" w:hAnsi="Arial" w:cs="Arial"/>
                <w:sz w:val="20"/>
                <w:szCs w:val="20"/>
              </w:rPr>
            </w:pPr>
            <w:r>
              <w:rPr>
                <w:rFonts w:ascii="Arial" w:hAnsi="Arial" w:cs="Arial"/>
                <w:sz w:val="20"/>
                <w:szCs w:val="20"/>
              </w:rPr>
              <w:t xml:space="preserve">AB </w:t>
            </w:r>
          </w:p>
          <w:p w:rsidR="00707ECE" w:rsidRDefault="00707ECE" w:rsidP="00B9022E">
            <w:pPr>
              <w:spacing w:after="0" w:line="240" w:lineRule="auto"/>
              <w:jc w:val="center"/>
              <w:rPr>
                <w:rFonts w:ascii="Arial" w:hAnsi="Arial" w:cs="Arial"/>
                <w:sz w:val="20"/>
                <w:szCs w:val="20"/>
              </w:rPr>
            </w:pPr>
          </w:p>
          <w:p w:rsidR="00707ECE" w:rsidRDefault="00707ECE" w:rsidP="00B9022E">
            <w:pPr>
              <w:spacing w:after="0" w:line="240" w:lineRule="auto"/>
              <w:jc w:val="center"/>
              <w:rPr>
                <w:rFonts w:ascii="Arial" w:hAnsi="Arial" w:cs="Arial"/>
                <w:sz w:val="20"/>
                <w:szCs w:val="20"/>
              </w:rPr>
            </w:pPr>
          </w:p>
          <w:p w:rsidR="00707ECE" w:rsidRDefault="00707ECE" w:rsidP="00B9022E">
            <w:pPr>
              <w:spacing w:after="0" w:line="240" w:lineRule="auto"/>
              <w:jc w:val="center"/>
              <w:rPr>
                <w:rFonts w:ascii="Arial" w:hAnsi="Arial" w:cs="Arial"/>
                <w:sz w:val="20"/>
                <w:szCs w:val="20"/>
              </w:rPr>
            </w:pPr>
          </w:p>
          <w:p w:rsidR="00707ECE" w:rsidRDefault="00707ECE" w:rsidP="00B9022E">
            <w:pPr>
              <w:spacing w:after="0" w:line="240" w:lineRule="auto"/>
              <w:jc w:val="center"/>
              <w:rPr>
                <w:rFonts w:ascii="Arial" w:hAnsi="Arial" w:cs="Arial"/>
                <w:sz w:val="20"/>
                <w:szCs w:val="20"/>
              </w:rPr>
            </w:pPr>
          </w:p>
          <w:p w:rsidR="00707ECE" w:rsidRDefault="00707ECE" w:rsidP="00B9022E">
            <w:pPr>
              <w:spacing w:after="0" w:line="240" w:lineRule="auto"/>
              <w:jc w:val="center"/>
              <w:rPr>
                <w:rFonts w:ascii="Arial" w:hAnsi="Arial" w:cs="Arial"/>
                <w:sz w:val="20"/>
                <w:szCs w:val="20"/>
              </w:rPr>
            </w:pPr>
          </w:p>
          <w:p w:rsidR="00707ECE" w:rsidRPr="00F16F47" w:rsidRDefault="00707ECE" w:rsidP="00707ECE">
            <w:pPr>
              <w:spacing w:after="0" w:line="240" w:lineRule="auto"/>
              <w:rPr>
                <w:rFonts w:ascii="Arial" w:hAnsi="Arial" w:cs="Arial"/>
                <w:sz w:val="20"/>
                <w:szCs w:val="20"/>
              </w:rPr>
            </w:pPr>
            <w:r>
              <w:rPr>
                <w:rFonts w:ascii="Arial" w:hAnsi="Arial" w:cs="Arial"/>
                <w:sz w:val="20"/>
                <w:szCs w:val="20"/>
              </w:rPr>
              <w:t xml:space="preserve">Clerk </w:t>
            </w:r>
          </w:p>
        </w:tc>
        <w:tc>
          <w:tcPr>
            <w:tcW w:w="1003" w:type="dxa"/>
          </w:tcPr>
          <w:p w:rsidR="00EC612F" w:rsidRDefault="00EC612F" w:rsidP="00FF2086">
            <w:pPr>
              <w:spacing w:after="0" w:line="240" w:lineRule="auto"/>
              <w:jc w:val="center"/>
              <w:rPr>
                <w:rFonts w:ascii="Arial" w:hAnsi="Arial" w:cs="Arial"/>
                <w:sz w:val="20"/>
                <w:szCs w:val="20"/>
              </w:rPr>
            </w:pPr>
          </w:p>
          <w:p w:rsidR="0033656B" w:rsidRPr="00531276" w:rsidRDefault="0033656B"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17281C" w:rsidP="00FF2086">
            <w:pPr>
              <w:spacing w:after="0" w:line="240" w:lineRule="auto"/>
              <w:rPr>
                <w:rFonts w:ascii="Arial" w:hAnsi="Arial" w:cs="Arial"/>
                <w:sz w:val="20"/>
                <w:szCs w:val="20"/>
              </w:rPr>
            </w:pPr>
            <w:r>
              <w:br w:type="page"/>
            </w:r>
            <w:r w:rsidR="00787A16">
              <w:rPr>
                <w:rFonts w:ascii="Arial" w:hAnsi="Arial" w:cs="Arial"/>
                <w:sz w:val="20"/>
                <w:szCs w:val="20"/>
              </w:rPr>
              <w:t>7</w:t>
            </w:r>
            <w:r w:rsidR="00EC612F">
              <w:rPr>
                <w:rFonts w:ascii="Arial" w:hAnsi="Arial" w:cs="Arial"/>
                <w:sz w:val="20"/>
                <w:szCs w:val="20"/>
              </w:rPr>
              <w:t>.2</w:t>
            </w:r>
            <w:r w:rsidR="00870963">
              <w:rPr>
                <w:rFonts w:ascii="Arial" w:hAnsi="Arial" w:cs="Arial"/>
                <w:sz w:val="20"/>
                <w:szCs w:val="20"/>
              </w:rPr>
              <w:br/>
            </w:r>
          </w:p>
        </w:tc>
        <w:tc>
          <w:tcPr>
            <w:tcW w:w="11304" w:type="dxa"/>
            <w:gridSpan w:val="4"/>
          </w:tcPr>
          <w:p w:rsidR="007E38CE" w:rsidRPr="007714EF" w:rsidRDefault="007E38CE" w:rsidP="000328AF">
            <w:pPr>
              <w:spacing w:after="0" w:line="240" w:lineRule="auto"/>
              <w:rPr>
                <w:rFonts w:ascii="Arial" w:hAnsi="Arial" w:cs="Arial"/>
                <w:bCs/>
                <w:sz w:val="20"/>
                <w:szCs w:val="20"/>
              </w:rPr>
            </w:pPr>
          </w:p>
        </w:tc>
        <w:tc>
          <w:tcPr>
            <w:tcW w:w="1005" w:type="dxa"/>
          </w:tcPr>
          <w:p w:rsidR="00760284" w:rsidRDefault="00760284" w:rsidP="00FF2086">
            <w:pPr>
              <w:spacing w:after="0" w:line="240" w:lineRule="auto"/>
              <w:rPr>
                <w:rFonts w:ascii="Arial" w:hAnsi="Arial" w:cs="Arial"/>
                <w:sz w:val="20"/>
                <w:szCs w:val="20"/>
              </w:rPr>
            </w:pPr>
          </w:p>
          <w:p w:rsidR="006140DD" w:rsidRPr="00760284" w:rsidRDefault="00927074" w:rsidP="00927074">
            <w:pPr>
              <w:spacing w:after="0" w:line="240" w:lineRule="auto"/>
              <w:rPr>
                <w:rFonts w:ascii="Arial" w:hAnsi="Arial" w:cs="Arial"/>
                <w:sz w:val="20"/>
                <w:szCs w:val="20"/>
              </w:rPr>
            </w:pPr>
            <w:r>
              <w:rPr>
                <w:rFonts w:ascii="Arial" w:hAnsi="Arial" w:cs="Arial"/>
                <w:sz w:val="20"/>
                <w:szCs w:val="20"/>
              </w:rPr>
              <w:t xml:space="preserve">   </w:t>
            </w:r>
            <w:r w:rsidR="006140DD">
              <w:rPr>
                <w:rFonts w:ascii="Arial" w:hAnsi="Arial" w:cs="Arial"/>
                <w:sz w:val="20"/>
                <w:szCs w:val="20"/>
              </w:rPr>
              <w:t>Clerk</w:t>
            </w:r>
          </w:p>
        </w:tc>
        <w:tc>
          <w:tcPr>
            <w:tcW w:w="1003" w:type="dxa"/>
          </w:tcPr>
          <w:p w:rsidR="00760284" w:rsidRDefault="00760284" w:rsidP="00FF2086">
            <w:pPr>
              <w:spacing w:after="0" w:line="240" w:lineRule="auto"/>
              <w:rPr>
                <w:rFonts w:ascii="Arial" w:hAnsi="Arial" w:cs="Arial"/>
                <w:sz w:val="20"/>
                <w:szCs w:val="20"/>
              </w:rPr>
            </w:pPr>
          </w:p>
          <w:p w:rsidR="00E40338" w:rsidRPr="00531276" w:rsidRDefault="00E40338"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7</w:t>
            </w:r>
            <w:r w:rsidR="00AD0CC8">
              <w:rPr>
                <w:rFonts w:ascii="Arial" w:hAnsi="Arial" w:cs="Arial"/>
                <w:sz w:val="20"/>
                <w:szCs w:val="20"/>
              </w:rPr>
              <w:t>.3</w:t>
            </w:r>
          </w:p>
        </w:tc>
        <w:tc>
          <w:tcPr>
            <w:tcW w:w="11304" w:type="dxa"/>
            <w:gridSpan w:val="4"/>
          </w:tcPr>
          <w:p w:rsidR="00666AA9" w:rsidRDefault="00AD0CC8" w:rsidP="00FF2086">
            <w:pPr>
              <w:spacing w:after="0" w:line="240" w:lineRule="auto"/>
              <w:rPr>
                <w:rFonts w:ascii="Arial" w:hAnsi="Arial" w:cs="Arial"/>
                <w:sz w:val="20"/>
                <w:szCs w:val="20"/>
              </w:rPr>
            </w:pPr>
            <w:r>
              <w:rPr>
                <w:rFonts w:ascii="Arial" w:hAnsi="Arial" w:cs="Arial"/>
                <w:sz w:val="20"/>
                <w:szCs w:val="20"/>
              </w:rPr>
              <w:t>Competency Framework for Governors</w:t>
            </w:r>
            <w:r w:rsidR="00EC612F">
              <w:rPr>
                <w:rFonts w:ascii="Arial" w:hAnsi="Arial" w:cs="Arial"/>
                <w:sz w:val="20"/>
                <w:szCs w:val="20"/>
              </w:rPr>
              <w:t>:</w:t>
            </w:r>
          </w:p>
          <w:p w:rsidR="00AD0CC8" w:rsidRPr="006140DD" w:rsidRDefault="00F00700" w:rsidP="00FF2086">
            <w:pPr>
              <w:spacing w:after="0" w:line="240" w:lineRule="auto"/>
              <w:rPr>
                <w:rFonts w:ascii="Arial" w:hAnsi="Arial" w:cs="Arial"/>
                <w:sz w:val="16"/>
                <w:szCs w:val="16"/>
              </w:rPr>
            </w:pPr>
            <w:r>
              <w:rPr>
                <w:rFonts w:ascii="Arial" w:hAnsi="Arial" w:cs="Arial"/>
                <w:sz w:val="20"/>
                <w:szCs w:val="20"/>
              </w:rPr>
              <w:t>-</w:t>
            </w:r>
          </w:p>
        </w:tc>
        <w:tc>
          <w:tcPr>
            <w:tcW w:w="1005" w:type="dxa"/>
          </w:tcPr>
          <w:p w:rsidR="007714EF" w:rsidRPr="00875DB3" w:rsidRDefault="007714EF" w:rsidP="00FF2086">
            <w:pPr>
              <w:spacing w:after="0" w:line="240" w:lineRule="auto"/>
              <w:rPr>
                <w:rFonts w:ascii="Arial" w:hAnsi="Arial" w:cs="Arial"/>
                <w:sz w:val="20"/>
                <w:szCs w:val="20"/>
              </w:rPr>
            </w:pPr>
          </w:p>
        </w:tc>
        <w:tc>
          <w:tcPr>
            <w:tcW w:w="1003" w:type="dxa"/>
          </w:tcPr>
          <w:p w:rsidR="00760284" w:rsidRPr="00531276" w:rsidRDefault="00760284"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8</w:t>
            </w:r>
          </w:p>
        </w:tc>
        <w:tc>
          <w:tcPr>
            <w:tcW w:w="11304" w:type="dxa"/>
            <w:gridSpan w:val="4"/>
          </w:tcPr>
          <w:p w:rsidR="004C1704" w:rsidRPr="004C1704" w:rsidRDefault="00EC612F" w:rsidP="004C1704">
            <w:pPr>
              <w:spacing w:after="0" w:line="240" w:lineRule="auto"/>
              <w:rPr>
                <w:rFonts w:ascii="Arial" w:hAnsi="Arial" w:cs="Arial"/>
                <w:b/>
                <w:sz w:val="20"/>
                <w:szCs w:val="20"/>
              </w:rPr>
            </w:pPr>
            <w:r>
              <w:rPr>
                <w:rFonts w:ascii="Arial" w:hAnsi="Arial" w:cs="Arial"/>
                <w:b/>
                <w:sz w:val="20"/>
                <w:szCs w:val="20"/>
              </w:rPr>
              <w:t xml:space="preserve">Part </w:t>
            </w:r>
            <w:r w:rsidR="00F72828">
              <w:rPr>
                <w:rFonts w:ascii="Arial" w:hAnsi="Arial" w:cs="Arial"/>
                <w:b/>
                <w:sz w:val="20"/>
                <w:szCs w:val="20"/>
              </w:rPr>
              <w:t>II</w:t>
            </w:r>
          </w:p>
          <w:p w:rsidR="00695B24" w:rsidRPr="00D41B2E" w:rsidRDefault="00695B24" w:rsidP="00695B24">
            <w:pPr>
              <w:tabs>
                <w:tab w:val="left" w:pos="7173"/>
              </w:tabs>
              <w:spacing w:after="0" w:line="240" w:lineRule="auto"/>
              <w:rPr>
                <w:rFonts w:ascii="Arial" w:hAnsi="Arial" w:cs="Arial"/>
                <w:sz w:val="20"/>
                <w:szCs w:val="20"/>
              </w:rPr>
            </w:pPr>
            <w:r>
              <w:rPr>
                <w:rFonts w:ascii="Arial" w:hAnsi="Arial" w:cs="Arial"/>
                <w:sz w:val="20"/>
                <w:szCs w:val="20"/>
              </w:rPr>
              <w:tab/>
            </w:r>
          </w:p>
          <w:p w:rsidR="00EC612F" w:rsidRPr="006140DD" w:rsidRDefault="006140DD" w:rsidP="00FF2086">
            <w:pPr>
              <w:spacing w:after="0" w:line="240" w:lineRule="auto"/>
              <w:rPr>
                <w:rFonts w:ascii="Arial" w:hAnsi="Arial" w:cs="Arial"/>
                <w:b/>
                <w:sz w:val="16"/>
                <w:szCs w:val="16"/>
              </w:rPr>
            </w:pPr>
            <w:r>
              <w:rPr>
                <w:rFonts w:ascii="Arial" w:hAnsi="Arial" w:cs="Arial"/>
                <w:b/>
                <w:sz w:val="16"/>
                <w:szCs w:val="16"/>
              </w:rPr>
              <w:t>-</w:t>
            </w:r>
          </w:p>
        </w:tc>
        <w:tc>
          <w:tcPr>
            <w:tcW w:w="1005" w:type="dxa"/>
          </w:tcPr>
          <w:p w:rsidR="00EC612F" w:rsidRPr="00851A15" w:rsidRDefault="00EC612F" w:rsidP="00FF2086">
            <w:pPr>
              <w:spacing w:after="0" w:line="240" w:lineRule="auto"/>
              <w:jc w:val="center"/>
              <w:rPr>
                <w:rFonts w:ascii="Arial" w:hAnsi="Arial" w:cs="Arial"/>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9</w:t>
            </w:r>
          </w:p>
        </w:tc>
        <w:tc>
          <w:tcPr>
            <w:tcW w:w="11304" w:type="dxa"/>
            <w:gridSpan w:val="4"/>
          </w:tcPr>
          <w:p w:rsidR="00EC612F" w:rsidRPr="00555524" w:rsidRDefault="00EC612F" w:rsidP="00FF2086">
            <w:pPr>
              <w:spacing w:after="0" w:line="240" w:lineRule="auto"/>
              <w:rPr>
                <w:rFonts w:ascii="Arial" w:hAnsi="Arial" w:cs="Arial"/>
                <w:b/>
                <w:sz w:val="20"/>
                <w:szCs w:val="20"/>
              </w:rPr>
            </w:pPr>
            <w:r>
              <w:rPr>
                <w:rFonts w:ascii="Arial" w:hAnsi="Arial" w:cs="Arial"/>
                <w:b/>
                <w:sz w:val="20"/>
                <w:szCs w:val="20"/>
              </w:rPr>
              <w:t>Any Other Business</w:t>
            </w:r>
          </w:p>
        </w:tc>
        <w:tc>
          <w:tcPr>
            <w:tcW w:w="1005" w:type="dxa"/>
          </w:tcPr>
          <w:p w:rsidR="00EC612F" w:rsidRPr="00531276" w:rsidRDefault="00EC612F" w:rsidP="00FF2086">
            <w:pPr>
              <w:spacing w:after="0" w:line="240" w:lineRule="auto"/>
              <w:jc w:val="center"/>
              <w:rPr>
                <w:rFonts w:ascii="Arial" w:hAnsi="Arial" w:cs="Arial"/>
                <w:b/>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9</w:t>
            </w:r>
            <w:r w:rsidR="00EC612F">
              <w:rPr>
                <w:rFonts w:ascii="Arial" w:hAnsi="Arial" w:cs="Arial"/>
                <w:sz w:val="20"/>
                <w:szCs w:val="20"/>
              </w:rPr>
              <w:t>.1</w:t>
            </w:r>
          </w:p>
        </w:tc>
        <w:tc>
          <w:tcPr>
            <w:tcW w:w="11304" w:type="dxa"/>
            <w:gridSpan w:val="4"/>
          </w:tcPr>
          <w:p w:rsidR="00D465F3" w:rsidRPr="00D465F3" w:rsidRDefault="00D465F3" w:rsidP="004C1704">
            <w:pPr>
              <w:spacing w:after="0" w:line="240" w:lineRule="auto"/>
              <w:rPr>
                <w:rFonts w:ascii="Arial" w:hAnsi="Arial" w:cs="Arial"/>
                <w:sz w:val="20"/>
                <w:szCs w:val="20"/>
              </w:rPr>
            </w:pPr>
            <w:r w:rsidRPr="00D465F3">
              <w:rPr>
                <w:rFonts w:ascii="Arial" w:hAnsi="Arial" w:cs="Arial"/>
                <w:sz w:val="20"/>
                <w:szCs w:val="20"/>
              </w:rPr>
              <w:t xml:space="preserve">Meeting adjourned as it overran. </w:t>
            </w:r>
          </w:p>
          <w:p w:rsidR="00BB4204" w:rsidRDefault="000844BF" w:rsidP="004C1704">
            <w:pPr>
              <w:spacing w:after="0" w:line="240" w:lineRule="auto"/>
              <w:rPr>
                <w:rFonts w:ascii="Arial" w:hAnsi="Arial" w:cs="Arial"/>
                <w:sz w:val="20"/>
                <w:szCs w:val="20"/>
              </w:rPr>
            </w:pPr>
            <w:r>
              <w:rPr>
                <w:rFonts w:ascii="Arial" w:hAnsi="Arial" w:cs="Arial"/>
                <w:sz w:val="20"/>
                <w:szCs w:val="20"/>
                <w:u w:val="single"/>
              </w:rPr>
              <w:t>Suggestions</w:t>
            </w:r>
            <w:r w:rsidR="00B91E7B">
              <w:rPr>
                <w:rFonts w:ascii="Arial" w:hAnsi="Arial" w:cs="Arial"/>
                <w:sz w:val="20"/>
                <w:szCs w:val="20"/>
              </w:rPr>
              <w:t xml:space="preserve"> –</w:t>
            </w:r>
            <w:r w:rsidR="00FF2086">
              <w:rPr>
                <w:rFonts w:ascii="Arial" w:hAnsi="Arial" w:cs="Arial"/>
                <w:sz w:val="20"/>
                <w:szCs w:val="20"/>
              </w:rPr>
              <w:t xml:space="preserve"> </w:t>
            </w:r>
          </w:p>
          <w:p w:rsidR="00331801" w:rsidRPr="00555524" w:rsidRDefault="00331801" w:rsidP="004C1704">
            <w:pPr>
              <w:spacing w:after="0" w:line="240" w:lineRule="auto"/>
              <w:rPr>
                <w:rFonts w:ascii="Arial" w:hAnsi="Arial" w:cs="Arial"/>
                <w:sz w:val="20"/>
                <w:szCs w:val="20"/>
              </w:rPr>
            </w:pPr>
          </w:p>
        </w:tc>
        <w:tc>
          <w:tcPr>
            <w:tcW w:w="1005" w:type="dxa"/>
          </w:tcPr>
          <w:p w:rsidR="00E40338" w:rsidRDefault="00027CFA" w:rsidP="00FF2086">
            <w:pPr>
              <w:spacing w:after="0" w:line="240" w:lineRule="auto"/>
              <w:rPr>
                <w:rFonts w:ascii="Arial" w:hAnsi="Arial" w:cs="Arial"/>
                <w:sz w:val="20"/>
                <w:szCs w:val="20"/>
              </w:rPr>
            </w:pPr>
            <w:r>
              <w:rPr>
                <w:rFonts w:ascii="Arial" w:hAnsi="Arial" w:cs="Arial"/>
                <w:sz w:val="20"/>
                <w:szCs w:val="20"/>
              </w:rPr>
              <w:t xml:space="preserve">   </w:t>
            </w:r>
          </w:p>
          <w:p w:rsidR="00146543" w:rsidRDefault="00146543" w:rsidP="00FF2086">
            <w:pPr>
              <w:spacing w:after="0" w:line="240" w:lineRule="auto"/>
              <w:rPr>
                <w:rFonts w:ascii="Arial" w:hAnsi="Arial" w:cs="Arial"/>
                <w:sz w:val="20"/>
                <w:szCs w:val="20"/>
              </w:rPr>
            </w:pPr>
          </w:p>
          <w:p w:rsidR="00146543" w:rsidRPr="00B11E3E" w:rsidRDefault="00146543" w:rsidP="00FF2086">
            <w:pPr>
              <w:spacing w:after="0" w:line="240" w:lineRule="auto"/>
              <w:rPr>
                <w:rFonts w:ascii="Arial" w:hAnsi="Arial" w:cs="Arial"/>
                <w:sz w:val="20"/>
                <w:szCs w:val="20"/>
              </w:rPr>
            </w:pPr>
            <w:r>
              <w:rPr>
                <w:rFonts w:ascii="Arial" w:hAnsi="Arial" w:cs="Arial"/>
                <w:sz w:val="20"/>
                <w:szCs w:val="20"/>
              </w:rPr>
              <w:t xml:space="preserve">  Clerk </w:t>
            </w:r>
          </w:p>
        </w:tc>
        <w:tc>
          <w:tcPr>
            <w:tcW w:w="1003" w:type="dxa"/>
          </w:tcPr>
          <w:p w:rsidR="00E40338" w:rsidRPr="00531276" w:rsidRDefault="00E40338"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D52599" w:rsidRPr="00531276" w:rsidTr="00FF2086">
        <w:tc>
          <w:tcPr>
            <w:tcW w:w="863" w:type="dxa"/>
          </w:tcPr>
          <w:p w:rsidR="00D52599" w:rsidRDefault="007E38CE" w:rsidP="00FF2086">
            <w:pPr>
              <w:spacing w:after="0" w:line="240" w:lineRule="auto"/>
              <w:rPr>
                <w:rFonts w:ascii="Arial" w:hAnsi="Arial" w:cs="Arial"/>
                <w:sz w:val="20"/>
                <w:szCs w:val="20"/>
              </w:rPr>
            </w:pPr>
            <w:r>
              <w:rPr>
                <w:rFonts w:ascii="Arial" w:hAnsi="Arial" w:cs="Arial"/>
                <w:sz w:val="20"/>
                <w:szCs w:val="20"/>
              </w:rPr>
              <w:t>9.2</w:t>
            </w:r>
          </w:p>
        </w:tc>
        <w:tc>
          <w:tcPr>
            <w:tcW w:w="11304" w:type="dxa"/>
            <w:gridSpan w:val="4"/>
          </w:tcPr>
          <w:p w:rsidR="00D52599" w:rsidRPr="00D52599" w:rsidRDefault="00D52599" w:rsidP="00FF2086">
            <w:pPr>
              <w:spacing w:after="0" w:line="240" w:lineRule="auto"/>
              <w:rPr>
                <w:rFonts w:ascii="Arial" w:hAnsi="Arial" w:cs="Arial"/>
                <w:sz w:val="20"/>
                <w:szCs w:val="20"/>
              </w:rPr>
            </w:pPr>
            <w:r w:rsidRPr="003119C0">
              <w:rPr>
                <w:rFonts w:ascii="Arial" w:hAnsi="Arial" w:cs="Arial"/>
                <w:sz w:val="20"/>
                <w:szCs w:val="20"/>
                <w:u w:val="single"/>
              </w:rPr>
              <w:t>Future dates</w:t>
            </w:r>
            <w:r w:rsidR="00FF2086">
              <w:rPr>
                <w:rFonts w:ascii="Arial" w:hAnsi="Arial" w:cs="Arial"/>
                <w:sz w:val="20"/>
                <w:szCs w:val="20"/>
              </w:rPr>
              <w:t xml:space="preserve"> – </w:t>
            </w:r>
            <w:r w:rsidR="00DB6B3A">
              <w:rPr>
                <w:rFonts w:ascii="Arial" w:hAnsi="Arial" w:cs="Arial"/>
                <w:sz w:val="20"/>
                <w:szCs w:val="20"/>
              </w:rPr>
              <w:t xml:space="preserve">Calendar to be finalised and sent on in the next few days. </w:t>
            </w:r>
          </w:p>
        </w:tc>
        <w:tc>
          <w:tcPr>
            <w:tcW w:w="1005" w:type="dxa"/>
          </w:tcPr>
          <w:p w:rsidR="00D52599" w:rsidRPr="00555524" w:rsidRDefault="00D52599" w:rsidP="00FF2086">
            <w:pPr>
              <w:spacing w:after="0" w:line="240" w:lineRule="auto"/>
              <w:rPr>
                <w:rFonts w:ascii="Arial" w:hAnsi="Arial" w:cs="Arial"/>
                <w:sz w:val="20"/>
                <w:szCs w:val="20"/>
              </w:rPr>
            </w:pPr>
          </w:p>
        </w:tc>
        <w:tc>
          <w:tcPr>
            <w:tcW w:w="1003" w:type="dxa"/>
          </w:tcPr>
          <w:p w:rsidR="00D52599" w:rsidRPr="00531276" w:rsidRDefault="00D52599" w:rsidP="00FF2086">
            <w:pPr>
              <w:spacing w:after="0" w:line="240" w:lineRule="auto"/>
              <w:rPr>
                <w:rFonts w:ascii="Arial" w:hAnsi="Arial" w:cs="Arial"/>
                <w:sz w:val="20"/>
                <w:szCs w:val="20"/>
              </w:rPr>
            </w:pPr>
          </w:p>
        </w:tc>
        <w:tc>
          <w:tcPr>
            <w:tcW w:w="1134" w:type="dxa"/>
          </w:tcPr>
          <w:p w:rsidR="00D52599" w:rsidRPr="00531276" w:rsidRDefault="00D52599" w:rsidP="00FF2086">
            <w:pPr>
              <w:spacing w:after="0" w:line="240" w:lineRule="auto"/>
              <w:jc w:val="center"/>
              <w:rPr>
                <w:rFonts w:ascii="Arial" w:hAnsi="Arial" w:cs="Arial"/>
                <w:sz w:val="20"/>
                <w:szCs w:val="20"/>
              </w:rPr>
            </w:pPr>
          </w:p>
        </w:tc>
      </w:tr>
      <w:tr w:rsidR="003119C0" w:rsidRPr="00531276" w:rsidTr="00FF2086">
        <w:tc>
          <w:tcPr>
            <w:tcW w:w="863" w:type="dxa"/>
          </w:tcPr>
          <w:p w:rsidR="003119C0" w:rsidRDefault="003119C0" w:rsidP="00FF2086">
            <w:pPr>
              <w:spacing w:after="0" w:line="240" w:lineRule="auto"/>
              <w:rPr>
                <w:rFonts w:ascii="Arial" w:hAnsi="Arial" w:cs="Arial"/>
                <w:sz w:val="20"/>
                <w:szCs w:val="20"/>
              </w:rPr>
            </w:pPr>
          </w:p>
        </w:tc>
        <w:tc>
          <w:tcPr>
            <w:tcW w:w="11304" w:type="dxa"/>
            <w:gridSpan w:val="4"/>
          </w:tcPr>
          <w:p w:rsidR="000F4049" w:rsidRPr="00930D04" w:rsidRDefault="000F4049" w:rsidP="00FF2086">
            <w:pPr>
              <w:spacing w:after="0" w:line="240" w:lineRule="auto"/>
              <w:rPr>
                <w:rFonts w:ascii="Arial" w:hAnsi="Arial" w:cs="Arial"/>
                <w:sz w:val="20"/>
                <w:szCs w:val="20"/>
              </w:rPr>
            </w:pPr>
          </w:p>
        </w:tc>
        <w:tc>
          <w:tcPr>
            <w:tcW w:w="1005" w:type="dxa"/>
          </w:tcPr>
          <w:p w:rsidR="003119C0" w:rsidRPr="00555524" w:rsidRDefault="003119C0" w:rsidP="00FF2086">
            <w:pPr>
              <w:spacing w:after="0" w:line="240" w:lineRule="auto"/>
              <w:jc w:val="center"/>
              <w:rPr>
                <w:rFonts w:ascii="Arial" w:hAnsi="Arial" w:cs="Arial"/>
                <w:sz w:val="20"/>
                <w:szCs w:val="20"/>
              </w:rPr>
            </w:pPr>
          </w:p>
        </w:tc>
        <w:tc>
          <w:tcPr>
            <w:tcW w:w="1003" w:type="dxa"/>
          </w:tcPr>
          <w:p w:rsidR="003119C0" w:rsidRPr="00531276" w:rsidRDefault="003119C0" w:rsidP="00FF2086">
            <w:pPr>
              <w:spacing w:after="0" w:line="240" w:lineRule="auto"/>
              <w:jc w:val="center"/>
              <w:rPr>
                <w:rFonts w:ascii="Arial" w:hAnsi="Arial" w:cs="Arial"/>
                <w:sz w:val="20"/>
                <w:szCs w:val="20"/>
              </w:rPr>
            </w:pPr>
          </w:p>
        </w:tc>
        <w:tc>
          <w:tcPr>
            <w:tcW w:w="1134" w:type="dxa"/>
          </w:tcPr>
          <w:p w:rsidR="003119C0" w:rsidRPr="00531276" w:rsidRDefault="003119C0"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p>
        </w:tc>
        <w:tc>
          <w:tcPr>
            <w:tcW w:w="11304" w:type="dxa"/>
            <w:gridSpan w:val="4"/>
          </w:tcPr>
          <w:p w:rsidR="00EC612F" w:rsidRPr="00531276" w:rsidRDefault="00FF2086" w:rsidP="00FF2086">
            <w:pPr>
              <w:spacing w:after="0" w:line="240" w:lineRule="auto"/>
              <w:rPr>
                <w:rFonts w:ascii="Arial" w:hAnsi="Arial" w:cs="Arial"/>
                <w:b/>
                <w:sz w:val="20"/>
                <w:szCs w:val="20"/>
              </w:rPr>
            </w:pPr>
            <w:r>
              <w:rPr>
                <w:rFonts w:ascii="Arial" w:hAnsi="Arial" w:cs="Arial"/>
                <w:b/>
                <w:sz w:val="20"/>
                <w:szCs w:val="20"/>
              </w:rPr>
              <w:t>Meeting Closed:</w:t>
            </w:r>
          </w:p>
        </w:tc>
        <w:tc>
          <w:tcPr>
            <w:tcW w:w="1005" w:type="dxa"/>
          </w:tcPr>
          <w:p w:rsidR="00EC612F" w:rsidRPr="00531276" w:rsidRDefault="00EC612F" w:rsidP="00FF2086">
            <w:pPr>
              <w:spacing w:after="0" w:line="240" w:lineRule="auto"/>
              <w:jc w:val="center"/>
              <w:rPr>
                <w:rFonts w:ascii="Arial" w:hAnsi="Arial" w:cs="Arial"/>
                <w:b/>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rPr>
          <w:gridAfter w:val="3"/>
          <w:wAfter w:w="3142" w:type="dxa"/>
        </w:trPr>
        <w:tc>
          <w:tcPr>
            <w:tcW w:w="3390" w:type="dxa"/>
            <w:gridSpan w:val="2"/>
            <w:shd w:val="clear" w:color="auto" w:fill="C6D9F1"/>
          </w:tcPr>
          <w:p w:rsidR="00EC612F" w:rsidRPr="00531276" w:rsidRDefault="00EC612F" w:rsidP="00FF2086">
            <w:pPr>
              <w:spacing w:after="0" w:line="240" w:lineRule="auto"/>
              <w:rPr>
                <w:rFonts w:ascii="Arial" w:hAnsi="Arial" w:cs="Arial"/>
              </w:rPr>
            </w:pPr>
            <w:r w:rsidRPr="00531276">
              <w:rPr>
                <w:rFonts w:ascii="Arial" w:hAnsi="Arial" w:cs="Arial"/>
                <w:b/>
              </w:rPr>
              <w:t>Date/Time of Next Meeting:</w:t>
            </w:r>
          </w:p>
        </w:tc>
        <w:tc>
          <w:tcPr>
            <w:tcW w:w="2967" w:type="dxa"/>
          </w:tcPr>
          <w:p w:rsidR="00EC612F" w:rsidRPr="00531276" w:rsidRDefault="000328AF" w:rsidP="00FF2086">
            <w:pPr>
              <w:spacing w:after="0" w:line="240" w:lineRule="auto"/>
              <w:rPr>
                <w:rFonts w:ascii="Arial" w:hAnsi="Arial" w:cs="Arial"/>
                <w:sz w:val="20"/>
                <w:szCs w:val="20"/>
              </w:rPr>
            </w:pPr>
            <w:r>
              <w:rPr>
                <w:rFonts w:ascii="Arial" w:hAnsi="Arial" w:cs="Arial"/>
                <w:sz w:val="20"/>
                <w:szCs w:val="20"/>
              </w:rPr>
              <w:t>31 October 2019</w:t>
            </w:r>
            <w:r w:rsidR="00BF3451">
              <w:rPr>
                <w:rFonts w:ascii="Arial" w:hAnsi="Arial" w:cs="Arial"/>
                <w:sz w:val="20"/>
                <w:szCs w:val="20"/>
              </w:rPr>
              <w:t xml:space="preserve"> at 5pm </w:t>
            </w:r>
          </w:p>
        </w:tc>
        <w:tc>
          <w:tcPr>
            <w:tcW w:w="1839" w:type="dxa"/>
            <w:shd w:val="clear" w:color="auto" w:fill="C6D9F1"/>
          </w:tcPr>
          <w:p w:rsidR="00EC612F" w:rsidRPr="00531276" w:rsidRDefault="00EC612F" w:rsidP="00FF2086">
            <w:pPr>
              <w:spacing w:after="0" w:line="240" w:lineRule="auto"/>
              <w:rPr>
                <w:rFonts w:ascii="Arial" w:hAnsi="Arial" w:cs="Arial"/>
                <w:b/>
              </w:rPr>
            </w:pPr>
            <w:r w:rsidRPr="00531276">
              <w:rPr>
                <w:rFonts w:ascii="Arial" w:hAnsi="Arial" w:cs="Arial"/>
                <w:b/>
              </w:rPr>
              <w:t>Location:</w:t>
            </w:r>
          </w:p>
        </w:tc>
        <w:tc>
          <w:tcPr>
            <w:tcW w:w="3971" w:type="dxa"/>
          </w:tcPr>
          <w:p w:rsidR="00EC612F" w:rsidRPr="00531276" w:rsidRDefault="004260A0" w:rsidP="00FF2086">
            <w:pPr>
              <w:spacing w:after="0" w:line="240" w:lineRule="auto"/>
              <w:rPr>
                <w:rFonts w:ascii="Arial" w:hAnsi="Arial" w:cs="Arial"/>
                <w:sz w:val="20"/>
                <w:szCs w:val="20"/>
              </w:rPr>
            </w:pPr>
            <w:r>
              <w:rPr>
                <w:rFonts w:ascii="Arial" w:hAnsi="Arial" w:cs="Arial"/>
                <w:sz w:val="20"/>
                <w:szCs w:val="20"/>
              </w:rPr>
              <w:t>PCRE2</w:t>
            </w:r>
          </w:p>
        </w:tc>
      </w:tr>
    </w:tbl>
    <w:p w:rsidR="000168D8" w:rsidRPr="00531276" w:rsidRDefault="00FF2086" w:rsidP="006140DD">
      <w:pPr>
        <w:rPr>
          <w:rFonts w:ascii="Arial" w:hAnsi="Arial" w:cs="Arial"/>
        </w:rPr>
      </w:pPr>
      <w:r>
        <w:rPr>
          <w:rFonts w:ascii="Arial" w:hAnsi="Arial" w:cs="Arial"/>
        </w:rPr>
        <w:br w:type="textWrapping" w:clear="all"/>
      </w:r>
    </w:p>
    <w:sectPr w:rsidR="000168D8" w:rsidRPr="00531276" w:rsidSect="00063518">
      <w:headerReference w:type="default" r:id="rId8"/>
      <w:footerReference w:type="default" r:id="rId9"/>
      <w:pgSz w:w="16838" w:h="11906" w:orient="landscape"/>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BF" w:rsidRDefault="00446EBF" w:rsidP="00124DE7">
      <w:pPr>
        <w:spacing w:after="0" w:line="240" w:lineRule="auto"/>
      </w:pPr>
      <w:r>
        <w:separator/>
      </w:r>
    </w:p>
  </w:endnote>
  <w:endnote w:type="continuationSeparator" w:id="0">
    <w:p w:rsidR="00446EBF" w:rsidRDefault="00446EBF" w:rsidP="0012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BF" w:rsidRPr="00063518" w:rsidRDefault="00446EBF" w:rsidP="00063518">
    <w:pPr>
      <w:pStyle w:val="Footer"/>
      <w:rPr>
        <w:rFonts w:ascii="Arial" w:hAnsi="Arial" w:cs="Arial"/>
        <w:sz w:val="18"/>
      </w:rPr>
    </w:pPr>
    <w:r w:rsidRPr="00063518">
      <w:rPr>
        <w:rFonts w:ascii="Arial" w:hAnsi="Arial" w:cs="Arial"/>
        <w:sz w:val="18"/>
      </w:rPr>
      <w:t xml:space="preserve">Page </w:t>
    </w:r>
    <w:r w:rsidRPr="00063518">
      <w:rPr>
        <w:rFonts w:ascii="Arial" w:hAnsi="Arial" w:cs="Arial"/>
        <w:sz w:val="18"/>
      </w:rPr>
      <w:fldChar w:fldCharType="begin"/>
    </w:r>
    <w:r w:rsidRPr="00063518">
      <w:rPr>
        <w:rFonts w:ascii="Arial" w:hAnsi="Arial" w:cs="Arial"/>
        <w:sz w:val="18"/>
      </w:rPr>
      <w:instrText xml:space="preserve"> PAGE   \* MERGEFORMAT </w:instrText>
    </w:r>
    <w:r w:rsidRPr="00063518">
      <w:rPr>
        <w:rFonts w:ascii="Arial" w:hAnsi="Arial" w:cs="Arial"/>
        <w:sz w:val="18"/>
      </w:rPr>
      <w:fldChar w:fldCharType="separate"/>
    </w:r>
    <w:r w:rsidR="006A649D">
      <w:rPr>
        <w:rFonts w:ascii="Arial" w:hAnsi="Arial" w:cs="Arial"/>
        <w:noProof/>
        <w:sz w:val="18"/>
      </w:rPr>
      <w:t>8</w:t>
    </w:r>
    <w:r w:rsidRPr="00063518">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MERGEFORMAT </w:instrText>
    </w:r>
    <w:r>
      <w:rPr>
        <w:rFonts w:ascii="Arial" w:hAnsi="Arial" w:cs="Arial"/>
        <w:noProof/>
        <w:sz w:val="18"/>
      </w:rPr>
      <w:fldChar w:fldCharType="separate"/>
    </w:r>
    <w:r w:rsidR="006A649D">
      <w:rPr>
        <w:rFonts w:ascii="Arial" w:hAnsi="Arial" w:cs="Arial"/>
        <w:noProof/>
        <w:sz w:val="18"/>
      </w:rPr>
      <w:t>8</w:t>
    </w:r>
    <w:r>
      <w:rPr>
        <w:rFonts w:ascii="Arial" w:hAnsi="Arial" w:cs="Arial"/>
        <w:noProof/>
        <w:sz w:val="18"/>
      </w:rPr>
      <w:fldChar w:fldCharType="end"/>
    </w:r>
    <w:r w:rsidRPr="00063518">
      <w:rPr>
        <w:rFonts w:ascii="Arial" w:hAnsi="Arial" w:cs="Arial"/>
        <w:noProof/>
        <w:sz w:val="18"/>
      </w:rPr>
      <w:t xml:space="preserve">                                        Signature of Chair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BF" w:rsidRDefault="00446EBF" w:rsidP="00124DE7">
      <w:pPr>
        <w:spacing w:after="0" w:line="240" w:lineRule="auto"/>
      </w:pPr>
      <w:r>
        <w:separator/>
      </w:r>
    </w:p>
  </w:footnote>
  <w:footnote w:type="continuationSeparator" w:id="0">
    <w:p w:rsidR="00446EBF" w:rsidRDefault="00446EBF" w:rsidP="0012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BF" w:rsidRDefault="00446EBF">
    <w:pPr>
      <w:pStyle w:val="Header"/>
      <w:rPr>
        <w:rFonts w:ascii="Arial" w:hAnsi="Arial" w:cs="Arial"/>
        <w:color w:val="002060"/>
        <w:sz w:val="18"/>
        <w:szCs w:val="18"/>
      </w:rPr>
    </w:pPr>
    <w:r>
      <w:rPr>
        <w:rFonts w:ascii="Arial" w:hAnsi="Arial" w:cs="Arial"/>
        <w:color w:val="002060"/>
        <w:sz w:val="18"/>
        <w:szCs w:val="18"/>
      </w:rPr>
      <w:t>2018/19 Meeting 4</w:t>
    </w:r>
    <w:r w:rsidRPr="00063518">
      <w:rPr>
        <w:rFonts w:ascii="Arial" w:hAnsi="Arial" w:cs="Arial"/>
        <w:color w:val="002060"/>
        <w:sz w:val="18"/>
        <w:szCs w:val="18"/>
      </w:rPr>
      <w:tab/>
    </w:r>
  </w:p>
  <w:p w:rsidR="00446EBF" w:rsidRDefault="00446EBF">
    <w:pPr>
      <w:pStyle w:val="Header"/>
      <w:rPr>
        <w:rFonts w:ascii="Arial" w:hAnsi="Arial" w:cs="Arial"/>
        <w:color w:val="002060"/>
        <w:sz w:val="18"/>
        <w:szCs w:val="18"/>
      </w:rPr>
    </w:pPr>
    <w:r>
      <w:rPr>
        <w:rFonts w:ascii="Arial" w:hAnsi="Arial" w:cs="Arial"/>
        <w:noProof/>
        <w:color w:val="002060"/>
        <w:sz w:val="18"/>
        <w:szCs w:val="18"/>
        <w:lang w:eastAsia="en-GB"/>
      </w:rPr>
      <w:drawing>
        <wp:anchor distT="0" distB="0" distL="114300" distR="114300" simplePos="0" relativeHeight="251657216" behindDoc="0" locked="0" layoutInCell="1" allowOverlap="1" wp14:anchorId="4E91F3F8" wp14:editId="50495AF7">
          <wp:simplePos x="457200" y="724535"/>
          <wp:positionH relativeFrom="margin">
            <wp:align>center</wp:align>
          </wp:positionH>
          <wp:positionV relativeFrom="margin">
            <wp:align>top</wp:align>
          </wp:positionV>
          <wp:extent cx="955675" cy="711835"/>
          <wp:effectExtent l="0" t="0" r="0" b="0"/>
          <wp:wrapSquare wrapText="bothSides"/>
          <wp:docPr id="2" name="Picture 2" descr="\\iac.internal\staff$\NonTeaching$\lnias\Desktop\The Ilfracombe academy logo - blazer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internal\staff$\NonTeaching$\lnias\Desktop\The Ilfracombe academy logo - blazer 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65" cy="71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6EBF" w:rsidRDefault="00446EBF">
    <w:pPr>
      <w:pStyle w:val="Header"/>
      <w:rPr>
        <w:rFonts w:ascii="Arial" w:hAnsi="Arial" w:cs="Arial"/>
        <w:color w:val="002060"/>
        <w:sz w:val="18"/>
        <w:szCs w:val="18"/>
      </w:rPr>
    </w:pPr>
  </w:p>
  <w:p w:rsidR="00446EBF" w:rsidRDefault="00446EBF">
    <w:pPr>
      <w:pStyle w:val="Header"/>
      <w:rPr>
        <w:rFonts w:ascii="Arial" w:hAnsi="Arial" w:cs="Arial"/>
        <w:color w:val="002060"/>
        <w:sz w:val="18"/>
        <w:szCs w:val="18"/>
      </w:rPr>
    </w:pPr>
  </w:p>
  <w:p w:rsidR="00446EBF" w:rsidRPr="00063518" w:rsidRDefault="00446EBF" w:rsidP="00063518">
    <w:pPr>
      <w:pStyle w:val="Header"/>
      <w:tabs>
        <w:tab w:val="clear" w:pos="4513"/>
        <w:tab w:val="clear" w:pos="9026"/>
        <w:tab w:val="left" w:pos="6331"/>
      </w:tabs>
      <w:rPr>
        <w:rFonts w:ascii="Arial" w:hAnsi="Arial" w:cs="Arial"/>
        <w:color w:val="002060"/>
        <w:sz w:val="18"/>
        <w:szCs w:val="18"/>
      </w:rPr>
    </w:pPr>
    <w:r>
      <w:rPr>
        <w:rFonts w:ascii="Arial" w:hAnsi="Arial" w:cs="Arial"/>
        <w:color w:val="002060"/>
        <w:sz w:val="18"/>
        <w:szCs w:val="18"/>
      </w:rPr>
      <w:tab/>
    </w:r>
    <w:r w:rsidRPr="00063518">
      <w:rPr>
        <w:rFonts w:ascii="Arial" w:hAnsi="Arial" w:cs="Arial"/>
        <w:color w:val="002060"/>
        <w:sz w:val="18"/>
        <w:szCs w:val="18"/>
      </w:rPr>
      <w:tab/>
    </w:r>
    <w:r w:rsidRPr="00063518">
      <w:rPr>
        <w:rFonts w:ascii="Arial" w:hAnsi="Arial" w:cs="Arial"/>
        <w:color w:val="002060"/>
        <w:sz w:val="18"/>
        <w:szCs w:val="18"/>
      </w:rPr>
      <w:tab/>
    </w:r>
    <w:r w:rsidRPr="00063518">
      <w:rPr>
        <w:rFonts w:ascii="Arial" w:hAnsi="Arial" w:cs="Arial"/>
        <w:color w:val="002060"/>
        <w:sz w:val="18"/>
        <w:szCs w:val="18"/>
      </w:rPr>
      <w:tab/>
    </w:r>
    <w:r w:rsidRPr="00063518">
      <w:rPr>
        <w:rFonts w:ascii="Arial" w:hAnsi="Arial" w:cs="Arial"/>
        <w:color w:val="002060"/>
        <w:sz w:val="18"/>
        <w:szCs w:val="18"/>
      </w:rPr>
      <w:tab/>
    </w:r>
  </w:p>
  <w:p w:rsidR="00446EBF" w:rsidRDefault="00446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61312"/>
    <w:multiLevelType w:val="hybridMultilevel"/>
    <w:tmpl w:val="3DA8B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116F5"/>
    <w:multiLevelType w:val="hybridMultilevel"/>
    <w:tmpl w:val="E65E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634F2"/>
    <w:multiLevelType w:val="hybridMultilevel"/>
    <w:tmpl w:val="0FAE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D256D"/>
    <w:multiLevelType w:val="hybridMultilevel"/>
    <w:tmpl w:val="F3048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6568FD"/>
    <w:multiLevelType w:val="hybridMultilevel"/>
    <w:tmpl w:val="6A8A9772"/>
    <w:lvl w:ilvl="0" w:tplc="1E7E37F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33879"/>
    <w:multiLevelType w:val="hybridMultilevel"/>
    <w:tmpl w:val="335A6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64865"/>
    <w:multiLevelType w:val="hybridMultilevel"/>
    <w:tmpl w:val="FAC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205BE"/>
    <w:multiLevelType w:val="hybridMultilevel"/>
    <w:tmpl w:val="DECA9EC4"/>
    <w:lvl w:ilvl="0" w:tplc="4D9E3948">
      <w:start w:val="3"/>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6930AB9"/>
    <w:multiLevelType w:val="hybridMultilevel"/>
    <w:tmpl w:val="70560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B357E3"/>
    <w:multiLevelType w:val="hybridMultilevel"/>
    <w:tmpl w:val="9A5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E058A"/>
    <w:multiLevelType w:val="hybridMultilevel"/>
    <w:tmpl w:val="0BECC25E"/>
    <w:lvl w:ilvl="0" w:tplc="C55C045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F11ED"/>
    <w:multiLevelType w:val="hybridMultilevel"/>
    <w:tmpl w:val="3CB42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10"/>
  </w:num>
  <w:num w:numId="6">
    <w:abstractNumId w:val="7"/>
  </w:num>
  <w:num w:numId="7">
    <w:abstractNumId w:val="4"/>
  </w:num>
  <w:num w:numId="8">
    <w:abstractNumId w:val="5"/>
  </w:num>
  <w:num w:numId="9">
    <w:abstractNumId w:val="0"/>
  </w:num>
  <w:num w:numId="10">
    <w:abstractNumId w:val="11"/>
  </w:num>
  <w:num w:numId="11">
    <w:abstractNumId w:val="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04"/>
    <w:rsid w:val="00000EFD"/>
    <w:rsid w:val="00001054"/>
    <w:rsid w:val="00004559"/>
    <w:rsid w:val="00005FE4"/>
    <w:rsid w:val="000074A1"/>
    <w:rsid w:val="000134CD"/>
    <w:rsid w:val="00013819"/>
    <w:rsid w:val="00015D22"/>
    <w:rsid w:val="00015D9B"/>
    <w:rsid w:val="000168D8"/>
    <w:rsid w:val="0002106E"/>
    <w:rsid w:val="00022449"/>
    <w:rsid w:val="00022D53"/>
    <w:rsid w:val="00024535"/>
    <w:rsid w:val="0002485D"/>
    <w:rsid w:val="00025717"/>
    <w:rsid w:val="00027404"/>
    <w:rsid w:val="000277D7"/>
    <w:rsid w:val="00027CFA"/>
    <w:rsid w:val="00030B85"/>
    <w:rsid w:val="00030E9A"/>
    <w:rsid w:val="000311B4"/>
    <w:rsid w:val="000328AF"/>
    <w:rsid w:val="0003294C"/>
    <w:rsid w:val="00033615"/>
    <w:rsid w:val="00034032"/>
    <w:rsid w:val="00034E88"/>
    <w:rsid w:val="000359C2"/>
    <w:rsid w:val="00035ACE"/>
    <w:rsid w:val="0003622B"/>
    <w:rsid w:val="00036C11"/>
    <w:rsid w:val="00036D37"/>
    <w:rsid w:val="00037153"/>
    <w:rsid w:val="0004020E"/>
    <w:rsid w:val="00041340"/>
    <w:rsid w:val="00041771"/>
    <w:rsid w:val="00041DFB"/>
    <w:rsid w:val="00043050"/>
    <w:rsid w:val="0004496A"/>
    <w:rsid w:val="000462D5"/>
    <w:rsid w:val="000463DE"/>
    <w:rsid w:val="000465D4"/>
    <w:rsid w:val="0004683E"/>
    <w:rsid w:val="00047505"/>
    <w:rsid w:val="0004760B"/>
    <w:rsid w:val="00047B86"/>
    <w:rsid w:val="00047DA7"/>
    <w:rsid w:val="000515DA"/>
    <w:rsid w:val="00052BE0"/>
    <w:rsid w:val="00054B74"/>
    <w:rsid w:val="00055D7F"/>
    <w:rsid w:val="00061A71"/>
    <w:rsid w:val="00063518"/>
    <w:rsid w:val="00067411"/>
    <w:rsid w:val="000678B3"/>
    <w:rsid w:val="00075E77"/>
    <w:rsid w:val="000769A3"/>
    <w:rsid w:val="00077BC6"/>
    <w:rsid w:val="00077EE5"/>
    <w:rsid w:val="0008265C"/>
    <w:rsid w:val="00083054"/>
    <w:rsid w:val="00083140"/>
    <w:rsid w:val="00083FC3"/>
    <w:rsid w:val="000844BF"/>
    <w:rsid w:val="0008458E"/>
    <w:rsid w:val="00090891"/>
    <w:rsid w:val="00090C8A"/>
    <w:rsid w:val="00092C3E"/>
    <w:rsid w:val="00096405"/>
    <w:rsid w:val="00096449"/>
    <w:rsid w:val="000A090B"/>
    <w:rsid w:val="000A11D2"/>
    <w:rsid w:val="000A3135"/>
    <w:rsid w:val="000A329E"/>
    <w:rsid w:val="000A48E3"/>
    <w:rsid w:val="000A4C99"/>
    <w:rsid w:val="000A6278"/>
    <w:rsid w:val="000B0D06"/>
    <w:rsid w:val="000B0E59"/>
    <w:rsid w:val="000B144F"/>
    <w:rsid w:val="000B18F1"/>
    <w:rsid w:val="000B3D71"/>
    <w:rsid w:val="000B60AE"/>
    <w:rsid w:val="000B64AE"/>
    <w:rsid w:val="000B7433"/>
    <w:rsid w:val="000C0BC6"/>
    <w:rsid w:val="000C154B"/>
    <w:rsid w:val="000C1C70"/>
    <w:rsid w:val="000C2267"/>
    <w:rsid w:val="000C4DBE"/>
    <w:rsid w:val="000C53A2"/>
    <w:rsid w:val="000C5932"/>
    <w:rsid w:val="000D12E6"/>
    <w:rsid w:val="000D29AF"/>
    <w:rsid w:val="000D3B42"/>
    <w:rsid w:val="000D3D97"/>
    <w:rsid w:val="000D4C12"/>
    <w:rsid w:val="000D6CD7"/>
    <w:rsid w:val="000D6D6E"/>
    <w:rsid w:val="000E05EB"/>
    <w:rsid w:val="000E41E8"/>
    <w:rsid w:val="000E4B67"/>
    <w:rsid w:val="000E7659"/>
    <w:rsid w:val="000F075C"/>
    <w:rsid w:val="000F249C"/>
    <w:rsid w:val="000F3796"/>
    <w:rsid w:val="000F385F"/>
    <w:rsid w:val="000F3C37"/>
    <w:rsid w:val="000F4049"/>
    <w:rsid w:val="000F6C15"/>
    <w:rsid w:val="0010047C"/>
    <w:rsid w:val="00100DA7"/>
    <w:rsid w:val="0010170B"/>
    <w:rsid w:val="00101EF3"/>
    <w:rsid w:val="0010384A"/>
    <w:rsid w:val="001046B0"/>
    <w:rsid w:val="00104D89"/>
    <w:rsid w:val="00105CE7"/>
    <w:rsid w:val="0010701A"/>
    <w:rsid w:val="00111485"/>
    <w:rsid w:val="001125A5"/>
    <w:rsid w:val="001156A0"/>
    <w:rsid w:val="0011679C"/>
    <w:rsid w:val="00116B53"/>
    <w:rsid w:val="00117263"/>
    <w:rsid w:val="0012294F"/>
    <w:rsid w:val="0012311C"/>
    <w:rsid w:val="00124DE7"/>
    <w:rsid w:val="00126559"/>
    <w:rsid w:val="001266A4"/>
    <w:rsid w:val="001267E7"/>
    <w:rsid w:val="0013029D"/>
    <w:rsid w:val="00131EBE"/>
    <w:rsid w:val="0013283D"/>
    <w:rsid w:val="00133BB5"/>
    <w:rsid w:val="00134BC9"/>
    <w:rsid w:val="0013551C"/>
    <w:rsid w:val="00140EAC"/>
    <w:rsid w:val="00141561"/>
    <w:rsid w:val="0014279A"/>
    <w:rsid w:val="0014532B"/>
    <w:rsid w:val="00145724"/>
    <w:rsid w:val="00146543"/>
    <w:rsid w:val="0014774C"/>
    <w:rsid w:val="001479DE"/>
    <w:rsid w:val="001504A0"/>
    <w:rsid w:val="001504EA"/>
    <w:rsid w:val="001506E9"/>
    <w:rsid w:val="0015075F"/>
    <w:rsid w:val="001534A3"/>
    <w:rsid w:val="00153F1A"/>
    <w:rsid w:val="001540B1"/>
    <w:rsid w:val="00155D92"/>
    <w:rsid w:val="00156D0D"/>
    <w:rsid w:val="00160CE6"/>
    <w:rsid w:val="00161B7A"/>
    <w:rsid w:val="00165DAC"/>
    <w:rsid w:val="0016607B"/>
    <w:rsid w:val="001665AC"/>
    <w:rsid w:val="001665ED"/>
    <w:rsid w:val="00166F4D"/>
    <w:rsid w:val="001679EB"/>
    <w:rsid w:val="0017133E"/>
    <w:rsid w:val="001725B8"/>
    <w:rsid w:val="0017281C"/>
    <w:rsid w:val="0017296B"/>
    <w:rsid w:val="00173CA3"/>
    <w:rsid w:val="00173EF5"/>
    <w:rsid w:val="00174F18"/>
    <w:rsid w:val="0017573B"/>
    <w:rsid w:val="00175810"/>
    <w:rsid w:val="001808DC"/>
    <w:rsid w:val="0018134F"/>
    <w:rsid w:val="0018247A"/>
    <w:rsid w:val="00183DDD"/>
    <w:rsid w:val="00184103"/>
    <w:rsid w:val="00185A46"/>
    <w:rsid w:val="00185CB9"/>
    <w:rsid w:val="00185F3A"/>
    <w:rsid w:val="00186F71"/>
    <w:rsid w:val="001873FF"/>
    <w:rsid w:val="00190EB1"/>
    <w:rsid w:val="00191B79"/>
    <w:rsid w:val="0019226D"/>
    <w:rsid w:val="00192F71"/>
    <w:rsid w:val="001950BD"/>
    <w:rsid w:val="0019598A"/>
    <w:rsid w:val="001968E5"/>
    <w:rsid w:val="0019741E"/>
    <w:rsid w:val="001974F0"/>
    <w:rsid w:val="00197BD4"/>
    <w:rsid w:val="00197C2D"/>
    <w:rsid w:val="001A0DC4"/>
    <w:rsid w:val="001A161B"/>
    <w:rsid w:val="001A4698"/>
    <w:rsid w:val="001A56E5"/>
    <w:rsid w:val="001A5A93"/>
    <w:rsid w:val="001A5B7B"/>
    <w:rsid w:val="001A5E12"/>
    <w:rsid w:val="001A5E61"/>
    <w:rsid w:val="001A6CA9"/>
    <w:rsid w:val="001B04DC"/>
    <w:rsid w:val="001B2810"/>
    <w:rsid w:val="001B3619"/>
    <w:rsid w:val="001B45BB"/>
    <w:rsid w:val="001B5722"/>
    <w:rsid w:val="001B5E98"/>
    <w:rsid w:val="001B640B"/>
    <w:rsid w:val="001B68CA"/>
    <w:rsid w:val="001B6A9F"/>
    <w:rsid w:val="001C2351"/>
    <w:rsid w:val="001C3948"/>
    <w:rsid w:val="001C3D5C"/>
    <w:rsid w:val="001C43C3"/>
    <w:rsid w:val="001C4401"/>
    <w:rsid w:val="001C69DD"/>
    <w:rsid w:val="001C7759"/>
    <w:rsid w:val="001D1DB4"/>
    <w:rsid w:val="001D496B"/>
    <w:rsid w:val="001D4A92"/>
    <w:rsid w:val="001D601A"/>
    <w:rsid w:val="001D655D"/>
    <w:rsid w:val="001D733B"/>
    <w:rsid w:val="001D79D3"/>
    <w:rsid w:val="001D7BEF"/>
    <w:rsid w:val="001E05DA"/>
    <w:rsid w:val="001E1BC6"/>
    <w:rsid w:val="001E3B1D"/>
    <w:rsid w:val="001E56AF"/>
    <w:rsid w:val="001F03D8"/>
    <w:rsid w:val="001F2F30"/>
    <w:rsid w:val="001F42A1"/>
    <w:rsid w:val="001F4A2F"/>
    <w:rsid w:val="001F4FCF"/>
    <w:rsid w:val="001F547D"/>
    <w:rsid w:val="001F7EF4"/>
    <w:rsid w:val="00200D71"/>
    <w:rsid w:val="00201635"/>
    <w:rsid w:val="00201D1B"/>
    <w:rsid w:val="002022D7"/>
    <w:rsid w:val="002031B9"/>
    <w:rsid w:val="0020561D"/>
    <w:rsid w:val="00210D56"/>
    <w:rsid w:val="002116E4"/>
    <w:rsid w:val="00211BC1"/>
    <w:rsid w:val="00214FDB"/>
    <w:rsid w:val="00217504"/>
    <w:rsid w:val="00223A6A"/>
    <w:rsid w:val="00224047"/>
    <w:rsid w:val="00224088"/>
    <w:rsid w:val="00224239"/>
    <w:rsid w:val="00224409"/>
    <w:rsid w:val="0022451F"/>
    <w:rsid w:val="002309BC"/>
    <w:rsid w:val="00231DE1"/>
    <w:rsid w:val="0023244A"/>
    <w:rsid w:val="0023338A"/>
    <w:rsid w:val="00233F5A"/>
    <w:rsid w:val="00234983"/>
    <w:rsid w:val="0023564D"/>
    <w:rsid w:val="002367AB"/>
    <w:rsid w:val="00237247"/>
    <w:rsid w:val="002374C2"/>
    <w:rsid w:val="00237640"/>
    <w:rsid w:val="002413A3"/>
    <w:rsid w:val="00241E06"/>
    <w:rsid w:val="0024212C"/>
    <w:rsid w:val="0024236C"/>
    <w:rsid w:val="002432DE"/>
    <w:rsid w:val="00245A7E"/>
    <w:rsid w:val="0024630E"/>
    <w:rsid w:val="00247362"/>
    <w:rsid w:val="00247488"/>
    <w:rsid w:val="00247EDD"/>
    <w:rsid w:val="0025056D"/>
    <w:rsid w:val="00250A6D"/>
    <w:rsid w:val="00251D31"/>
    <w:rsid w:val="00251DEB"/>
    <w:rsid w:val="00254044"/>
    <w:rsid w:val="00254314"/>
    <w:rsid w:val="00255B3C"/>
    <w:rsid w:val="00256375"/>
    <w:rsid w:val="0025798B"/>
    <w:rsid w:val="00260C28"/>
    <w:rsid w:val="00260FBD"/>
    <w:rsid w:val="002613A4"/>
    <w:rsid w:val="0026158C"/>
    <w:rsid w:val="0026190F"/>
    <w:rsid w:val="0026391D"/>
    <w:rsid w:val="00267018"/>
    <w:rsid w:val="0026750E"/>
    <w:rsid w:val="002709EA"/>
    <w:rsid w:val="0027100A"/>
    <w:rsid w:val="00271CCE"/>
    <w:rsid w:val="002738C0"/>
    <w:rsid w:val="002740D6"/>
    <w:rsid w:val="002754CA"/>
    <w:rsid w:val="00276B85"/>
    <w:rsid w:val="0028054A"/>
    <w:rsid w:val="002818B6"/>
    <w:rsid w:val="00281C35"/>
    <w:rsid w:val="00281CF6"/>
    <w:rsid w:val="00281E7E"/>
    <w:rsid w:val="0028263F"/>
    <w:rsid w:val="00282DBF"/>
    <w:rsid w:val="00283B7F"/>
    <w:rsid w:val="00284C80"/>
    <w:rsid w:val="002860F8"/>
    <w:rsid w:val="0028697E"/>
    <w:rsid w:val="002874C7"/>
    <w:rsid w:val="00287E3F"/>
    <w:rsid w:val="00287F5B"/>
    <w:rsid w:val="002902B4"/>
    <w:rsid w:val="0029587D"/>
    <w:rsid w:val="00295B12"/>
    <w:rsid w:val="002964A2"/>
    <w:rsid w:val="00297322"/>
    <w:rsid w:val="002A19CA"/>
    <w:rsid w:val="002A1B71"/>
    <w:rsid w:val="002A1BD3"/>
    <w:rsid w:val="002A2FF5"/>
    <w:rsid w:val="002A3851"/>
    <w:rsid w:val="002A5CCB"/>
    <w:rsid w:val="002A727F"/>
    <w:rsid w:val="002A7AD0"/>
    <w:rsid w:val="002B10A9"/>
    <w:rsid w:val="002B10DA"/>
    <w:rsid w:val="002B1508"/>
    <w:rsid w:val="002B17AB"/>
    <w:rsid w:val="002B5261"/>
    <w:rsid w:val="002B53B1"/>
    <w:rsid w:val="002B7900"/>
    <w:rsid w:val="002C1578"/>
    <w:rsid w:val="002C1775"/>
    <w:rsid w:val="002C2501"/>
    <w:rsid w:val="002C2566"/>
    <w:rsid w:val="002C2918"/>
    <w:rsid w:val="002C2EBF"/>
    <w:rsid w:val="002C55A0"/>
    <w:rsid w:val="002C73CD"/>
    <w:rsid w:val="002C76AA"/>
    <w:rsid w:val="002C7E73"/>
    <w:rsid w:val="002D04F6"/>
    <w:rsid w:val="002D1333"/>
    <w:rsid w:val="002D16EB"/>
    <w:rsid w:val="002D1DED"/>
    <w:rsid w:val="002D3617"/>
    <w:rsid w:val="002D5ACF"/>
    <w:rsid w:val="002D729B"/>
    <w:rsid w:val="002D7486"/>
    <w:rsid w:val="002E06AB"/>
    <w:rsid w:val="002E087A"/>
    <w:rsid w:val="002E215E"/>
    <w:rsid w:val="002E4190"/>
    <w:rsid w:val="002E4E94"/>
    <w:rsid w:val="002E77A2"/>
    <w:rsid w:val="002F1034"/>
    <w:rsid w:val="002F1FFC"/>
    <w:rsid w:val="002F31C2"/>
    <w:rsid w:val="002F58BE"/>
    <w:rsid w:val="002F7455"/>
    <w:rsid w:val="00300136"/>
    <w:rsid w:val="003001CD"/>
    <w:rsid w:val="003017E0"/>
    <w:rsid w:val="003026C8"/>
    <w:rsid w:val="003038FE"/>
    <w:rsid w:val="00305417"/>
    <w:rsid w:val="0030589A"/>
    <w:rsid w:val="00306AF3"/>
    <w:rsid w:val="00307796"/>
    <w:rsid w:val="003101A6"/>
    <w:rsid w:val="0031045D"/>
    <w:rsid w:val="00310C89"/>
    <w:rsid w:val="003119C0"/>
    <w:rsid w:val="003121E4"/>
    <w:rsid w:val="00312C7D"/>
    <w:rsid w:val="0031492F"/>
    <w:rsid w:val="00316571"/>
    <w:rsid w:val="00316A91"/>
    <w:rsid w:val="00317493"/>
    <w:rsid w:val="00320F25"/>
    <w:rsid w:val="00321A3D"/>
    <w:rsid w:val="00321B74"/>
    <w:rsid w:val="00321BB1"/>
    <w:rsid w:val="00323520"/>
    <w:rsid w:val="00325224"/>
    <w:rsid w:val="00326F7F"/>
    <w:rsid w:val="003315E1"/>
    <w:rsid w:val="00331801"/>
    <w:rsid w:val="00334E83"/>
    <w:rsid w:val="0033557C"/>
    <w:rsid w:val="00335822"/>
    <w:rsid w:val="0033656B"/>
    <w:rsid w:val="00336E0A"/>
    <w:rsid w:val="00340A5C"/>
    <w:rsid w:val="00342181"/>
    <w:rsid w:val="0034281A"/>
    <w:rsid w:val="00343FC4"/>
    <w:rsid w:val="003460D3"/>
    <w:rsid w:val="00347931"/>
    <w:rsid w:val="00347B83"/>
    <w:rsid w:val="00350A87"/>
    <w:rsid w:val="00350E20"/>
    <w:rsid w:val="003535AC"/>
    <w:rsid w:val="0035392A"/>
    <w:rsid w:val="00354342"/>
    <w:rsid w:val="00356143"/>
    <w:rsid w:val="00356683"/>
    <w:rsid w:val="003569DD"/>
    <w:rsid w:val="00356BDA"/>
    <w:rsid w:val="00356C81"/>
    <w:rsid w:val="00357466"/>
    <w:rsid w:val="00360325"/>
    <w:rsid w:val="00363CBF"/>
    <w:rsid w:val="003647DD"/>
    <w:rsid w:val="00364ECC"/>
    <w:rsid w:val="003653D7"/>
    <w:rsid w:val="00365CF4"/>
    <w:rsid w:val="00367FA5"/>
    <w:rsid w:val="0038036F"/>
    <w:rsid w:val="003805D8"/>
    <w:rsid w:val="00380665"/>
    <w:rsid w:val="00380859"/>
    <w:rsid w:val="00380F6F"/>
    <w:rsid w:val="00381F1B"/>
    <w:rsid w:val="00382187"/>
    <w:rsid w:val="00383AD7"/>
    <w:rsid w:val="00383D4C"/>
    <w:rsid w:val="00387583"/>
    <w:rsid w:val="00391512"/>
    <w:rsid w:val="0039151C"/>
    <w:rsid w:val="00391E55"/>
    <w:rsid w:val="00392152"/>
    <w:rsid w:val="00394BC1"/>
    <w:rsid w:val="003955ED"/>
    <w:rsid w:val="00397920"/>
    <w:rsid w:val="003A16AE"/>
    <w:rsid w:val="003A3DE6"/>
    <w:rsid w:val="003A4521"/>
    <w:rsid w:val="003A4ECC"/>
    <w:rsid w:val="003A5D19"/>
    <w:rsid w:val="003A5F40"/>
    <w:rsid w:val="003A6969"/>
    <w:rsid w:val="003A6B9F"/>
    <w:rsid w:val="003A752E"/>
    <w:rsid w:val="003A7965"/>
    <w:rsid w:val="003B0106"/>
    <w:rsid w:val="003B095A"/>
    <w:rsid w:val="003B0E6D"/>
    <w:rsid w:val="003B1889"/>
    <w:rsid w:val="003B221A"/>
    <w:rsid w:val="003B3849"/>
    <w:rsid w:val="003B3918"/>
    <w:rsid w:val="003B4835"/>
    <w:rsid w:val="003B5069"/>
    <w:rsid w:val="003B625D"/>
    <w:rsid w:val="003B77E3"/>
    <w:rsid w:val="003C14FC"/>
    <w:rsid w:val="003C1EEC"/>
    <w:rsid w:val="003C23D5"/>
    <w:rsid w:val="003C30FE"/>
    <w:rsid w:val="003C48C2"/>
    <w:rsid w:val="003C7EED"/>
    <w:rsid w:val="003D0132"/>
    <w:rsid w:val="003D14A3"/>
    <w:rsid w:val="003D2E9A"/>
    <w:rsid w:val="003D4FA5"/>
    <w:rsid w:val="003D652E"/>
    <w:rsid w:val="003D7C69"/>
    <w:rsid w:val="003E1ACC"/>
    <w:rsid w:val="003E1BEB"/>
    <w:rsid w:val="003E2FD7"/>
    <w:rsid w:val="003F02FB"/>
    <w:rsid w:val="003F101A"/>
    <w:rsid w:val="003F142B"/>
    <w:rsid w:val="003F1552"/>
    <w:rsid w:val="003F1CD0"/>
    <w:rsid w:val="003F2239"/>
    <w:rsid w:val="003F231E"/>
    <w:rsid w:val="003F4B83"/>
    <w:rsid w:val="003F5E8D"/>
    <w:rsid w:val="003F610D"/>
    <w:rsid w:val="003F6CC2"/>
    <w:rsid w:val="004045C3"/>
    <w:rsid w:val="004061C0"/>
    <w:rsid w:val="00410971"/>
    <w:rsid w:val="00410ABF"/>
    <w:rsid w:val="004127AB"/>
    <w:rsid w:val="004140B0"/>
    <w:rsid w:val="00415F04"/>
    <w:rsid w:val="004161B6"/>
    <w:rsid w:val="0041625E"/>
    <w:rsid w:val="00416639"/>
    <w:rsid w:val="00420479"/>
    <w:rsid w:val="00420944"/>
    <w:rsid w:val="00421579"/>
    <w:rsid w:val="004238AA"/>
    <w:rsid w:val="00424011"/>
    <w:rsid w:val="00424686"/>
    <w:rsid w:val="00425BB9"/>
    <w:rsid w:val="004260A0"/>
    <w:rsid w:val="00426239"/>
    <w:rsid w:val="00426E4F"/>
    <w:rsid w:val="00427A43"/>
    <w:rsid w:val="00432B09"/>
    <w:rsid w:val="00432F48"/>
    <w:rsid w:val="004336C3"/>
    <w:rsid w:val="00433FF5"/>
    <w:rsid w:val="00435A57"/>
    <w:rsid w:val="00435E1C"/>
    <w:rsid w:val="004367D7"/>
    <w:rsid w:val="0043709A"/>
    <w:rsid w:val="004401F6"/>
    <w:rsid w:val="00441017"/>
    <w:rsid w:val="00445EDC"/>
    <w:rsid w:val="0044604C"/>
    <w:rsid w:val="00446B4B"/>
    <w:rsid w:val="00446EBF"/>
    <w:rsid w:val="004471DC"/>
    <w:rsid w:val="0044744E"/>
    <w:rsid w:val="00453C4A"/>
    <w:rsid w:val="00454B4E"/>
    <w:rsid w:val="00455C2D"/>
    <w:rsid w:val="00456300"/>
    <w:rsid w:val="0045709C"/>
    <w:rsid w:val="00457D64"/>
    <w:rsid w:val="00460FA9"/>
    <w:rsid w:val="004612E3"/>
    <w:rsid w:val="00461980"/>
    <w:rsid w:val="00461AD0"/>
    <w:rsid w:val="00461D1A"/>
    <w:rsid w:val="00463349"/>
    <w:rsid w:val="0046458F"/>
    <w:rsid w:val="0046607B"/>
    <w:rsid w:val="00467681"/>
    <w:rsid w:val="00470E66"/>
    <w:rsid w:val="00471E71"/>
    <w:rsid w:val="004739D6"/>
    <w:rsid w:val="00473EE7"/>
    <w:rsid w:val="00474D7D"/>
    <w:rsid w:val="00474F3E"/>
    <w:rsid w:val="0047511C"/>
    <w:rsid w:val="0047684F"/>
    <w:rsid w:val="00482EFC"/>
    <w:rsid w:val="004849AF"/>
    <w:rsid w:val="0048745E"/>
    <w:rsid w:val="00490A5F"/>
    <w:rsid w:val="004915BA"/>
    <w:rsid w:val="00493396"/>
    <w:rsid w:val="00494525"/>
    <w:rsid w:val="00495803"/>
    <w:rsid w:val="0049670B"/>
    <w:rsid w:val="00496725"/>
    <w:rsid w:val="0049682C"/>
    <w:rsid w:val="00496CC9"/>
    <w:rsid w:val="00497543"/>
    <w:rsid w:val="004A05C7"/>
    <w:rsid w:val="004A1B28"/>
    <w:rsid w:val="004A22D8"/>
    <w:rsid w:val="004A260F"/>
    <w:rsid w:val="004A3A47"/>
    <w:rsid w:val="004A4EBE"/>
    <w:rsid w:val="004A54BC"/>
    <w:rsid w:val="004A606F"/>
    <w:rsid w:val="004A7C01"/>
    <w:rsid w:val="004B1DDD"/>
    <w:rsid w:val="004B2EAB"/>
    <w:rsid w:val="004B378D"/>
    <w:rsid w:val="004B4A2D"/>
    <w:rsid w:val="004C16FA"/>
    <w:rsid w:val="004C1704"/>
    <w:rsid w:val="004C172E"/>
    <w:rsid w:val="004C3874"/>
    <w:rsid w:val="004C3D79"/>
    <w:rsid w:val="004C5A48"/>
    <w:rsid w:val="004C6262"/>
    <w:rsid w:val="004C7013"/>
    <w:rsid w:val="004D0579"/>
    <w:rsid w:val="004D2710"/>
    <w:rsid w:val="004D3F87"/>
    <w:rsid w:val="004D6FFE"/>
    <w:rsid w:val="004D7BFD"/>
    <w:rsid w:val="004E06E3"/>
    <w:rsid w:val="004E08B1"/>
    <w:rsid w:val="004E3AEF"/>
    <w:rsid w:val="004E3F3E"/>
    <w:rsid w:val="004E401C"/>
    <w:rsid w:val="004E55A9"/>
    <w:rsid w:val="004E66D2"/>
    <w:rsid w:val="004E6C68"/>
    <w:rsid w:val="004E797E"/>
    <w:rsid w:val="004F0882"/>
    <w:rsid w:val="004F4C52"/>
    <w:rsid w:val="004F4D58"/>
    <w:rsid w:val="004F68F1"/>
    <w:rsid w:val="004F6BBF"/>
    <w:rsid w:val="00501991"/>
    <w:rsid w:val="00501B3C"/>
    <w:rsid w:val="005023E9"/>
    <w:rsid w:val="00502907"/>
    <w:rsid w:val="00502BA1"/>
    <w:rsid w:val="00503525"/>
    <w:rsid w:val="00505849"/>
    <w:rsid w:val="00505E30"/>
    <w:rsid w:val="00510646"/>
    <w:rsid w:val="005111D2"/>
    <w:rsid w:val="00514AF2"/>
    <w:rsid w:val="00514F2A"/>
    <w:rsid w:val="00516C2F"/>
    <w:rsid w:val="005171CF"/>
    <w:rsid w:val="00517D0A"/>
    <w:rsid w:val="00517EB0"/>
    <w:rsid w:val="0052111F"/>
    <w:rsid w:val="005211B2"/>
    <w:rsid w:val="00521298"/>
    <w:rsid w:val="0052167F"/>
    <w:rsid w:val="00523779"/>
    <w:rsid w:val="00523AD7"/>
    <w:rsid w:val="00524322"/>
    <w:rsid w:val="0052725D"/>
    <w:rsid w:val="0052793C"/>
    <w:rsid w:val="00527A8C"/>
    <w:rsid w:val="00531276"/>
    <w:rsid w:val="00531A73"/>
    <w:rsid w:val="00534965"/>
    <w:rsid w:val="005349FF"/>
    <w:rsid w:val="0053606D"/>
    <w:rsid w:val="0053654F"/>
    <w:rsid w:val="00537548"/>
    <w:rsid w:val="005415D2"/>
    <w:rsid w:val="00541B9A"/>
    <w:rsid w:val="00541BF0"/>
    <w:rsid w:val="00542300"/>
    <w:rsid w:val="00542379"/>
    <w:rsid w:val="0054322E"/>
    <w:rsid w:val="00544085"/>
    <w:rsid w:val="005459CD"/>
    <w:rsid w:val="00550E19"/>
    <w:rsid w:val="005520C8"/>
    <w:rsid w:val="0055382E"/>
    <w:rsid w:val="00553D3C"/>
    <w:rsid w:val="00555524"/>
    <w:rsid w:val="005560D2"/>
    <w:rsid w:val="00557030"/>
    <w:rsid w:val="0055773A"/>
    <w:rsid w:val="0056038C"/>
    <w:rsid w:val="0056086A"/>
    <w:rsid w:val="00560DAE"/>
    <w:rsid w:val="00560F12"/>
    <w:rsid w:val="00563EFD"/>
    <w:rsid w:val="00564747"/>
    <w:rsid w:val="00564B1F"/>
    <w:rsid w:val="00565842"/>
    <w:rsid w:val="00565E42"/>
    <w:rsid w:val="00566269"/>
    <w:rsid w:val="00566354"/>
    <w:rsid w:val="005721D6"/>
    <w:rsid w:val="0057479B"/>
    <w:rsid w:val="005759EE"/>
    <w:rsid w:val="005765C4"/>
    <w:rsid w:val="00577498"/>
    <w:rsid w:val="0058220D"/>
    <w:rsid w:val="005829F6"/>
    <w:rsid w:val="00582B34"/>
    <w:rsid w:val="0058507A"/>
    <w:rsid w:val="00585973"/>
    <w:rsid w:val="00592433"/>
    <w:rsid w:val="00593DC0"/>
    <w:rsid w:val="00594137"/>
    <w:rsid w:val="00595AB5"/>
    <w:rsid w:val="00597F9B"/>
    <w:rsid w:val="005A4C8E"/>
    <w:rsid w:val="005A6BBF"/>
    <w:rsid w:val="005A775E"/>
    <w:rsid w:val="005B29C5"/>
    <w:rsid w:val="005B3E40"/>
    <w:rsid w:val="005B7E85"/>
    <w:rsid w:val="005C18F4"/>
    <w:rsid w:val="005C563A"/>
    <w:rsid w:val="005C5E26"/>
    <w:rsid w:val="005C67B1"/>
    <w:rsid w:val="005D0AB2"/>
    <w:rsid w:val="005D2CCD"/>
    <w:rsid w:val="005D3383"/>
    <w:rsid w:val="005D3E66"/>
    <w:rsid w:val="005D4353"/>
    <w:rsid w:val="005D52F9"/>
    <w:rsid w:val="005D5404"/>
    <w:rsid w:val="005D5530"/>
    <w:rsid w:val="005D6537"/>
    <w:rsid w:val="005E0646"/>
    <w:rsid w:val="005E06E6"/>
    <w:rsid w:val="005E0EC7"/>
    <w:rsid w:val="005E17F4"/>
    <w:rsid w:val="005E2169"/>
    <w:rsid w:val="005E26C9"/>
    <w:rsid w:val="005E33A3"/>
    <w:rsid w:val="005E3441"/>
    <w:rsid w:val="005E3D81"/>
    <w:rsid w:val="005E4C47"/>
    <w:rsid w:val="005E57DB"/>
    <w:rsid w:val="005E631C"/>
    <w:rsid w:val="005F28BF"/>
    <w:rsid w:val="005F3E33"/>
    <w:rsid w:val="005F4494"/>
    <w:rsid w:val="005F5343"/>
    <w:rsid w:val="005F71D9"/>
    <w:rsid w:val="005F7DCD"/>
    <w:rsid w:val="00600B02"/>
    <w:rsid w:val="00600C2C"/>
    <w:rsid w:val="006047E6"/>
    <w:rsid w:val="0060536D"/>
    <w:rsid w:val="006071BF"/>
    <w:rsid w:val="00607AAE"/>
    <w:rsid w:val="00610B27"/>
    <w:rsid w:val="00613312"/>
    <w:rsid w:val="00613933"/>
    <w:rsid w:val="006139E3"/>
    <w:rsid w:val="00613DC7"/>
    <w:rsid w:val="006140DD"/>
    <w:rsid w:val="00614680"/>
    <w:rsid w:val="00614BB0"/>
    <w:rsid w:val="00614CBE"/>
    <w:rsid w:val="00614F0C"/>
    <w:rsid w:val="0061559B"/>
    <w:rsid w:val="00615CB6"/>
    <w:rsid w:val="006160BB"/>
    <w:rsid w:val="00616283"/>
    <w:rsid w:val="006171E0"/>
    <w:rsid w:val="006176C5"/>
    <w:rsid w:val="006210EC"/>
    <w:rsid w:val="0062273A"/>
    <w:rsid w:val="00625A57"/>
    <w:rsid w:val="00626B9A"/>
    <w:rsid w:val="00626BB3"/>
    <w:rsid w:val="0062785C"/>
    <w:rsid w:val="00627867"/>
    <w:rsid w:val="0063090E"/>
    <w:rsid w:val="0063100D"/>
    <w:rsid w:val="006310D0"/>
    <w:rsid w:val="00631505"/>
    <w:rsid w:val="00632B7D"/>
    <w:rsid w:val="00632CD2"/>
    <w:rsid w:val="006343B6"/>
    <w:rsid w:val="00640967"/>
    <w:rsid w:val="00641F25"/>
    <w:rsid w:val="006422E0"/>
    <w:rsid w:val="00642FFF"/>
    <w:rsid w:val="00644FF6"/>
    <w:rsid w:val="006450BF"/>
    <w:rsid w:val="006475AC"/>
    <w:rsid w:val="00652095"/>
    <w:rsid w:val="00652538"/>
    <w:rsid w:val="006526E4"/>
    <w:rsid w:val="00653727"/>
    <w:rsid w:val="006537A5"/>
    <w:rsid w:val="00654799"/>
    <w:rsid w:val="006549DD"/>
    <w:rsid w:val="00655088"/>
    <w:rsid w:val="00656A2D"/>
    <w:rsid w:val="00656B71"/>
    <w:rsid w:val="00661101"/>
    <w:rsid w:val="00661245"/>
    <w:rsid w:val="0066433C"/>
    <w:rsid w:val="00664442"/>
    <w:rsid w:val="00666AA9"/>
    <w:rsid w:val="00667F8B"/>
    <w:rsid w:val="00671DDF"/>
    <w:rsid w:val="00672325"/>
    <w:rsid w:val="006724E4"/>
    <w:rsid w:val="00672A5F"/>
    <w:rsid w:val="00673051"/>
    <w:rsid w:val="00674379"/>
    <w:rsid w:val="0067452E"/>
    <w:rsid w:val="00677902"/>
    <w:rsid w:val="00686243"/>
    <w:rsid w:val="0068642B"/>
    <w:rsid w:val="00687986"/>
    <w:rsid w:val="00687F8D"/>
    <w:rsid w:val="006918D7"/>
    <w:rsid w:val="00692757"/>
    <w:rsid w:val="00692D08"/>
    <w:rsid w:val="00693BF5"/>
    <w:rsid w:val="00695422"/>
    <w:rsid w:val="00695B24"/>
    <w:rsid w:val="00696D25"/>
    <w:rsid w:val="0069716D"/>
    <w:rsid w:val="00697674"/>
    <w:rsid w:val="006A04AB"/>
    <w:rsid w:val="006A1DC9"/>
    <w:rsid w:val="006A2B3C"/>
    <w:rsid w:val="006A4807"/>
    <w:rsid w:val="006A649D"/>
    <w:rsid w:val="006A64CC"/>
    <w:rsid w:val="006B0991"/>
    <w:rsid w:val="006B1963"/>
    <w:rsid w:val="006B380C"/>
    <w:rsid w:val="006B3F4B"/>
    <w:rsid w:val="006B438D"/>
    <w:rsid w:val="006B7931"/>
    <w:rsid w:val="006C1302"/>
    <w:rsid w:val="006C1FA2"/>
    <w:rsid w:val="006C21AB"/>
    <w:rsid w:val="006C2AEF"/>
    <w:rsid w:val="006C3656"/>
    <w:rsid w:val="006C51D6"/>
    <w:rsid w:val="006C6183"/>
    <w:rsid w:val="006C74AC"/>
    <w:rsid w:val="006D0FA7"/>
    <w:rsid w:val="006D27B3"/>
    <w:rsid w:val="006D3952"/>
    <w:rsid w:val="006D4959"/>
    <w:rsid w:val="006E28FB"/>
    <w:rsid w:val="006E311C"/>
    <w:rsid w:val="006E344C"/>
    <w:rsid w:val="006E3A75"/>
    <w:rsid w:val="006E4BE5"/>
    <w:rsid w:val="006E559C"/>
    <w:rsid w:val="006E61F5"/>
    <w:rsid w:val="006E71E3"/>
    <w:rsid w:val="006F065B"/>
    <w:rsid w:val="006F07CB"/>
    <w:rsid w:val="006F0C4E"/>
    <w:rsid w:val="006F0D35"/>
    <w:rsid w:val="006F0DF8"/>
    <w:rsid w:val="006F59EE"/>
    <w:rsid w:val="006F6252"/>
    <w:rsid w:val="006F6E58"/>
    <w:rsid w:val="007022DC"/>
    <w:rsid w:val="007039FB"/>
    <w:rsid w:val="00703A40"/>
    <w:rsid w:val="007041C6"/>
    <w:rsid w:val="00704A5C"/>
    <w:rsid w:val="007051ED"/>
    <w:rsid w:val="00706CC5"/>
    <w:rsid w:val="00707D21"/>
    <w:rsid w:val="00707E54"/>
    <w:rsid w:val="00707ECE"/>
    <w:rsid w:val="0071117A"/>
    <w:rsid w:val="00711B93"/>
    <w:rsid w:val="00713200"/>
    <w:rsid w:val="0071347B"/>
    <w:rsid w:val="00713923"/>
    <w:rsid w:val="00714667"/>
    <w:rsid w:val="00715E8A"/>
    <w:rsid w:val="007210B0"/>
    <w:rsid w:val="0072193C"/>
    <w:rsid w:val="0072326B"/>
    <w:rsid w:val="007268FE"/>
    <w:rsid w:val="00726FB9"/>
    <w:rsid w:val="00727922"/>
    <w:rsid w:val="007306F8"/>
    <w:rsid w:val="00730E72"/>
    <w:rsid w:val="007325D5"/>
    <w:rsid w:val="00733ACD"/>
    <w:rsid w:val="00733D0F"/>
    <w:rsid w:val="00734728"/>
    <w:rsid w:val="00735AC8"/>
    <w:rsid w:val="00736F37"/>
    <w:rsid w:val="007373C7"/>
    <w:rsid w:val="007428A4"/>
    <w:rsid w:val="007440BA"/>
    <w:rsid w:val="00745090"/>
    <w:rsid w:val="00745D18"/>
    <w:rsid w:val="00747A4C"/>
    <w:rsid w:val="00750BAC"/>
    <w:rsid w:val="00754B2F"/>
    <w:rsid w:val="0075606E"/>
    <w:rsid w:val="0075706E"/>
    <w:rsid w:val="00760284"/>
    <w:rsid w:val="00760609"/>
    <w:rsid w:val="00761B52"/>
    <w:rsid w:val="007624D7"/>
    <w:rsid w:val="007631B4"/>
    <w:rsid w:val="00763EF6"/>
    <w:rsid w:val="007648D1"/>
    <w:rsid w:val="00766D68"/>
    <w:rsid w:val="007714EF"/>
    <w:rsid w:val="00771F1B"/>
    <w:rsid w:val="00772084"/>
    <w:rsid w:val="00772913"/>
    <w:rsid w:val="00772C25"/>
    <w:rsid w:val="007732F8"/>
    <w:rsid w:val="0077377A"/>
    <w:rsid w:val="007740C8"/>
    <w:rsid w:val="00776995"/>
    <w:rsid w:val="007775D3"/>
    <w:rsid w:val="00783CE6"/>
    <w:rsid w:val="00786FDC"/>
    <w:rsid w:val="007870D1"/>
    <w:rsid w:val="00787A16"/>
    <w:rsid w:val="00790400"/>
    <w:rsid w:val="00791F27"/>
    <w:rsid w:val="007927EB"/>
    <w:rsid w:val="00792D38"/>
    <w:rsid w:val="007963CF"/>
    <w:rsid w:val="007972F8"/>
    <w:rsid w:val="00797E4B"/>
    <w:rsid w:val="007A06DB"/>
    <w:rsid w:val="007A224A"/>
    <w:rsid w:val="007A2D61"/>
    <w:rsid w:val="007A2E3C"/>
    <w:rsid w:val="007A3184"/>
    <w:rsid w:val="007A6939"/>
    <w:rsid w:val="007A6E1D"/>
    <w:rsid w:val="007A71CA"/>
    <w:rsid w:val="007B01F1"/>
    <w:rsid w:val="007B11F6"/>
    <w:rsid w:val="007B1686"/>
    <w:rsid w:val="007B1D8A"/>
    <w:rsid w:val="007B291B"/>
    <w:rsid w:val="007B2A4A"/>
    <w:rsid w:val="007B3CC2"/>
    <w:rsid w:val="007B4993"/>
    <w:rsid w:val="007B65AD"/>
    <w:rsid w:val="007B699F"/>
    <w:rsid w:val="007B7249"/>
    <w:rsid w:val="007C0A5C"/>
    <w:rsid w:val="007C264E"/>
    <w:rsid w:val="007C298E"/>
    <w:rsid w:val="007C3BE3"/>
    <w:rsid w:val="007C50B1"/>
    <w:rsid w:val="007C606A"/>
    <w:rsid w:val="007C628F"/>
    <w:rsid w:val="007D0A4D"/>
    <w:rsid w:val="007D0FF4"/>
    <w:rsid w:val="007D262B"/>
    <w:rsid w:val="007D44EB"/>
    <w:rsid w:val="007D7D51"/>
    <w:rsid w:val="007E1D12"/>
    <w:rsid w:val="007E2289"/>
    <w:rsid w:val="007E38CE"/>
    <w:rsid w:val="007E6637"/>
    <w:rsid w:val="007E79AF"/>
    <w:rsid w:val="007E7B9A"/>
    <w:rsid w:val="007F0791"/>
    <w:rsid w:val="007F07F9"/>
    <w:rsid w:val="007F0992"/>
    <w:rsid w:val="007F1DD5"/>
    <w:rsid w:val="007F2A11"/>
    <w:rsid w:val="007F3ADF"/>
    <w:rsid w:val="007F3F92"/>
    <w:rsid w:val="007F5E27"/>
    <w:rsid w:val="007F6B39"/>
    <w:rsid w:val="00802252"/>
    <w:rsid w:val="00803491"/>
    <w:rsid w:val="008040B3"/>
    <w:rsid w:val="00805091"/>
    <w:rsid w:val="00805B6E"/>
    <w:rsid w:val="00807B7A"/>
    <w:rsid w:val="00810D6D"/>
    <w:rsid w:val="00811A0C"/>
    <w:rsid w:val="008164FC"/>
    <w:rsid w:val="008169E5"/>
    <w:rsid w:val="00821DB5"/>
    <w:rsid w:val="00822112"/>
    <w:rsid w:val="0082306D"/>
    <w:rsid w:val="008238AD"/>
    <w:rsid w:val="00824783"/>
    <w:rsid w:val="00826575"/>
    <w:rsid w:val="00826C50"/>
    <w:rsid w:val="00826ED4"/>
    <w:rsid w:val="00831E6A"/>
    <w:rsid w:val="00832B92"/>
    <w:rsid w:val="00832C22"/>
    <w:rsid w:val="00834EAB"/>
    <w:rsid w:val="00835083"/>
    <w:rsid w:val="00835D25"/>
    <w:rsid w:val="00837CA8"/>
    <w:rsid w:val="00841A0D"/>
    <w:rsid w:val="00842DE4"/>
    <w:rsid w:val="00844D5C"/>
    <w:rsid w:val="00846981"/>
    <w:rsid w:val="00846EA9"/>
    <w:rsid w:val="00847506"/>
    <w:rsid w:val="00847A22"/>
    <w:rsid w:val="00847A57"/>
    <w:rsid w:val="00847E0C"/>
    <w:rsid w:val="00850013"/>
    <w:rsid w:val="00851A15"/>
    <w:rsid w:val="00852D02"/>
    <w:rsid w:val="008557F9"/>
    <w:rsid w:val="008558BA"/>
    <w:rsid w:val="00855C32"/>
    <w:rsid w:val="008563DF"/>
    <w:rsid w:val="008602B7"/>
    <w:rsid w:val="00860BF7"/>
    <w:rsid w:val="00863522"/>
    <w:rsid w:val="00864D05"/>
    <w:rsid w:val="00865FF1"/>
    <w:rsid w:val="00870963"/>
    <w:rsid w:val="008728FC"/>
    <w:rsid w:val="008744B1"/>
    <w:rsid w:val="00874A9D"/>
    <w:rsid w:val="00874F91"/>
    <w:rsid w:val="00875029"/>
    <w:rsid w:val="00875DB3"/>
    <w:rsid w:val="00876B6F"/>
    <w:rsid w:val="008801A2"/>
    <w:rsid w:val="008807DF"/>
    <w:rsid w:val="00880C06"/>
    <w:rsid w:val="00882DC4"/>
    <w:rsid w:val="00884699"/>
    <w:rsid w:val="00884AFB"/>
    <w:rsid w:val="00884D9F"/>
    <w:rsid w:val="00886BE8"/>
    <w:rsid w:val="008906BC"/>
    <w:rsid w:val="00890FFD"/>
    <w:rsid w:val="00891965"/>
    <w:rsid w:val="008935AB"/>
    <w:rsid w:val="00893E66"/>
    <w:rsid w:val="008950A8"/>
    <w:rsid w:val="008A0D2A"/>
    <w:rsid w:val="008A0F37"/>
    <w:rsid w:val="008A3FD4"/>
    <w:rsid w:val="008A66D9"/>
    <w:rsid w:val="008A6A64"/>
    <w:rsid w:val="008A6C3A"/>
    <w:rsid w:val="008A79AD"/>
    <w:rsid w:val="008B1F84"/>
    <w:rsid w:val="008B2A04"/>
    <w:rsid w:val="008B555F"/>
    <w:rsid w:val="008C0D80"/>
    <w:rsid w:val="008C15B8"/>
    <w:rsid w:val="008C2524"/>
    <w:rsid w:val="008C350D"/>
    <w:rsid w:val="008C3D22"/>
    <w:rsid w:val="008C44D6"/>
    <w:rsid w:val="008C47AA"/>
    <w:rsid w:val="008C4A43"/>
    <w:rsid w:val="008C4ED6"/>
    <w:rsid w:val="008C5D13"/>
    <w:rsid w:val="008C601E"/>
    <w:rsid w:val="008C7327"/>
    <w:rsid w:val="008D0076"/>
    <w:rsid w:val="008D0AB5"/>
    <w:rsid w:val="008D19F3"/>
    <w:rsid w:val="008D44EB"/>
    <w:rsid w:val="008D5C13"/>
    <w:rsid w:val="008D5DEC"/>
    <w:rsid w:val="008D62B6"/>
    <w:rsid w:val="008D6B11"/>
    <w:rsid w:val="008E0763"/>
    <w:rsid w:val="008E22CC"/>
    <w:rsid w:val="008E4BB1"/>
    <w:rsid w:val="008E5AB7"/>
    <w:rsid w:val="008E6FEE"/>
    <w:rsid w:val="008F1022"/>
    <w:rsid w:val="008F2086"/>
    <w:rsid w:val="008F33B6"/>
    <w:rsid w:val="008F3472"/>
    <w:rsid w:val="008F34DE"/>
    <w:rsid w:val="008F7227"/>
    <w:rsid w:val="008F743B"/>
    <w:rsid w:val="008F74A7"/>
    <w:rsid w:val="008F7DD0"/>
    <w:rsid w:val="008F7EF9"/>
    <w:rsid w:val="0090076F"/>
    <w:rsid w:val="0090152C"/>
    <w:rsid w:val="00901FAA"/>
    <w:rsid w:val="00904028"/>
    <w:rsid w:val="0090495F"/>
    <w:rsid w:val="0090682A"/>
    <w:rsid w:val="00910A35"/>
    <w:rsid w:val="00911ECF"/>
    <w:rsid w:val="00913431"/>
    <w:rsid w:val="00913F2B"/>
    <w:rsid w:val="00915204"/>
    <w:rsid w:val="00920C67"/>
    <w:rsid w:val="009210F2"/>
    <w:rsid w:val="0092243A"/>
    <w:rsid w:val="00922560"/>
    <w:rsid w:val="00922A4E"/>
    <w:rsid w:val="00922A93"/>
    <w:rsid w:val="00924235"/>
    <w:rsid w:val="009245A4"/>
    <w:rsid w:val="00927074"/>
    <w:rsid w:val="00927943"/>
    <w:rsid w:val="0093004A"/>
    <w:rsid w:val="00930780"/>
    <w:rsid w:val="00930D04"/>
    <w:rsid w:val="00932932"/>
    <w:rsid w:val="00940288"/>
    <w:rsid w:val="00940BF2"/>
    <w:rsid w:val="00941161"/>
    <w:rsid w:val="00941706"/>
    <w:rsid w:val="00941A92"/>
    <w:rsid w:val="00942C1C"/>
    <w:rsid w:val="00944722"/>
    <w:rsid w:val="009455EC"/>
    <w:rsid w:val="00945B25"/>
    <w:rsid w:val="00945F5D"/>
    <w:rsid w:val="00946C50"/>
    <w:rsid w:val="00950F8E"/>
    <w:rsid w:val="009517DE"/>
    <w:rsid w:val="00951BFC"/>
    <w:rsid w:val="0095288B"/>
    <w:rsid w:val="00954DBE"/>
    <w:rsid w:val="00956FF2"/>
    <w:rsid w:val="00957EB7"/>
    <w:rsid w:val="0096193B"/>
    <w:rsid w:val="0096239E"/>
    <w:rsid w:val="00963942"/>
    <w:rsid w:val="00964437"/>
    <w:rsid w:val="00966569"/>
    <w:rsid w:val="0096660E"/>
    <w:rsid w:val="00966C40"/>
    <w:rsid w:val="0096704E"/>
    <w:rsid w:val="009671FE"/>
    <w:rsid w:val="00971091"/>
    <w:rsid w:val="00971F00"/>
    <w:rsid w:val="00972254"/>
    <w:rsid w:val="00972591"/>
    <w:rsid w:val="00974A9A"/>
    <w:rsid w:val="00976B78"/>
    <w:rsid w:val="00976F17"/>
    <w:rsid w:val="00977030"/>
    <w:rsid w:val="00977072"/>
    <w:rsid w:val="00977635"/>
    <w:rsid w:val="00980166"/>
    <w:rsid w:val="0098028E"/>
    <w:rsid w:val="0098173A"/>
    <w:rsid w:val="00982855"/>
    <w:rsid w:val="009829E6"/>
    <w:rsid w:val="00983328"/>
    <w:rsid w:val="00983A72"/>
    <w:rsid w:val="00984AB0"/>
    <w:rsid w:val="00987A7D"/>
    <w:rsid w:val="00990500"/>
    <w:rsid w:val="00990669"/>
    <w:rsid w:val="009908DB"/>
    <w:rsid w:val="00992930"/>
    <w:rsid w:val="00992DB8"/>
    <w:rsid w:val="0099471A"/>
    <w:rsid w:val="009A0D2F"/>
    <w:rsid w:val="009A0F9C"/>
    <w:rsid w:val="009A1F23"/>
    <w:rsid w:val="009A23C2"/>
    <w:rsid w:val="009A4A2A"/>
    <w:rsid w:val="009A5262"/>
    <w:rsid w:val="009A62BF"/>
    <w:rsid w:val="009A693A"/>
    <w:rsid w:val="009A6DC1"/>
    <w:rsid w:val="009A7A93"/>
    <w:rsid w:val="009A7CE1"/>
    <w:rsid w:val="009B0C4F"/>
    <w:rsid w:val="009B0FBE"/>
    <w:rsid w:val="009B13F6"/>
    <w:rsid w:val="009B282E"/>
    <w:rsid w:val="009B290B"/>
    <w:rsid w:val="009B2A84"/>
    <w:rsid w:val="009B3CBF"/>
    <w:rsid w:val="009B616A"/>
    <w:rsid w:val="009B6978"/>
    <w:rsid w:val="009B7664"/>
    <w:rsid w:val="009C0343"/>
    <w:rsid w:val="009C1D22"/>
    <w:rsid w:val="009C2222"/>
    <w:rsid w:val="009C268E"/>
    <w:rsid w:val="009C3CD5"/>
    <w:rsid w:val="009C4120"/>
    <w:rsid w:val="009C6116"/>
    <w:rsid w:val="009C6380"/>
    <w:rsid w:val="009C7F27"/>
    <w:rsid w:val="009D0356"/>
    <w:rsid w:val="009D1911"/>
    <w:rsid w:val="009D351D"/>
    <w:rsid w:val="009D48DD"/>
    <w:rsid w:val="009D4D25"/>
    <w:rsid w:val="009D66BA"/>
    <w:rsid w:val="009D7811"/>
    <w:rsid w:val="009D7BF2"/>
    <w:rsid w:val="009D7DF4"/>
    <w:rsid w:val="009E0159"/>
    <w:rsid w:val="009E17B1"/>
    <w:rsid w:val="009E1B52"/>
    <w:rsid w:val="009E4782"/>
    <w:rsid w:val="009F158E"/>
    <w:rsid w:val="009F34D1"/>
    <w:rsid w:val="009F35F6"/>
    <w:rsid w:val="009F4720"/>
    <w:rsid w:val="009F5E6B"/>
    <w:rsid w:val="009F747A"/>
    <w:rsid w:val="00A0087A"/>
    <w:rsid w:val="00A008BA"/>
    <w:rsid w:val="00A011F9"/>
    <w:rsid w:val="00A0227F"/>
    <w:rsid w:val="00A0290B"/>
    <w:rsid w:val="00A02B9C"/>
    <w:rsid w:val="00A02C41"/>
    <w:rsid w:val="00A04AF4"/>
    <w:rsid w:val="00A10601"/>
    <w:rsid w:val="00A112FE"/>
    <w:rsid w:val="00A11FA3"/>
    <w:rsid w:val="00A1211A"/>
    <w:rsid w:val="00A15F92"/>
    <w:rsid w:val="00A207FC"/>
    <w:rsid w:val="00A20D6E"/>
    <w:rsid w:val="00A217CF"/>
    <w:rsid w:val="00A2364D"/>
    <w:rsid w:val="00A255C5"/>
    <w:rsid w:val="00A309FE"/>
    <w:rsid w:val="00A31419"/>
    <w:rsid w:val="00A314F5"/>
    <w:rsid w:val="00A329F1"/>
    <w:rsid w:val="00A3361D"/>
    <w:rsid w:val="00A34040"/>
    <w:rsid w:val="00A34A34"/>
    <w:rsid w:val="00A36ADC"/>
    <w:rsid w:val="00A37D9C"/>
    <w:rsid w:val="00A40D29"/>
    <w:rsid w:val="00A41A82"/>
    <w:rsid w:val="00A41B26"/>
    <w:rsid w:val="00A41EE1"/>
    <w:rsid w:val="00A42B66"/>
    <w:rsid w:val="00A430E9"/>
    <w:rsid w:val="00A455AC"/>
    <w:rsid w:val="00A46B2B"/>
    <w:rsid w:val="00A471B3"/>
    <w:rsid w:val="00A50164"/>
    <w:rsid w:val="00A50288"/>
    <w:rsid w:val="00A513EA"/>
    <w:rsid w:val="00A539C8"/>
    <w:rsid w:val="00A544B2"/>
    <w:rsid w:val="00A54C1A"/>
    <w:rsid w:val="00A563CA"/>
    <w:rsid w:val="00A56588"/>
    <w:rsid w:val="00A568D2"/>
    <w:rsid w:val="00A601B0"/>
    <w:rsid w:val="00A60E5F"/>
    <w:rsid w:val="00A637CF"/>
    <w:rsid w:val="00A6584F"/>
    <w:rsid w:val="00A66DAE"/>
    <w:rsid w:val="00A67C91"/>
    <w:rsid w:val="00A71568"/>
    <w:rsid w:val="00A71996"/>
    <w:rsid w:val="00A72C93"/>
    <w:rsid w:val="00A7302B"/>
    <w:rsid w:val="00A73A7C"/>
    <w:rsid w:val="00A7489E"/>
    <w:rsid w:val="00A759F8"/>
    <w:rsid w:val="00A76CE3"/>
    <w:rsid w:val="00A77BD7"/>
    <w:rsid w:val="00A8083E"/>
    <w:rsid w:val="00A81CFA"/>
    <w:rsid w:val="00A82E62"/>
    <w:rsid w:val="00A84067"/>
    <w:rsid w:val="00A84C0E"/>
    <w:rsid w:val="00A84DA1"/>
    <w:rsid w:val="00A853A8"/>
    <w:rsid w:val="00A86184"/>
    <w:rsid w:val="00A863A0"/>
    <w:rsid w:val="00A87FC2"/>
    <w:rsid w:val="00A918A7"/>
    <w:rsid w:val="00A92866"/>
    <w:rsid w:val="00A93028"/>
    <w:rsid w:val="00A949D4"/>
    <w:rsid w:val="00A9571A"/>
    <w:rsid w:val="00A97351"/>
    <w:rsid w:val="00AA2940"/>
    <w:rsid w:val="00AA2D36"/>
    <w:rsid w:val="00AB1172"/>
    <w:rsid w:val="00AB2331"/>
    <w:rsid w:val="00AB3461"/>
    <w:rsid w:val="00AB3D28"/>
    <w:rsid w:val="00AB539A"/>
    <w:rsid w:val="00AB5ECD"/>
    <w:rsid w:val="00AC0D25"/>
    <w:rsid w:val="00AC104B"/>
    <w:rsid w:val="00AC1832"/>
    <w:rsid w:val="00AC291C"/>
    <w:rsid w:val="00AC5D50"/>
    <w:rsid w:val="00AC6FF6"/>
    <w:rsid w:val="00AC78A9"/>
    <w:rsid w:val="00AD0CC8"/>
    <w:rsid w:val="00AD1A78"/>
    <w:rsid w:val="00AD24F3"/>
    <w:rsid w:val="00AD34DD"/>
    <w:rsid w:val="00AD3672"/>
    <w:rsid w:val="00AD3CD6"/>
    <w:rsid w:val="00AD4426"/>
    <w:rsid w:val="00AE51AF"/>
    <w:rsid w:val="00AE53B6"/>
    <w:rsid w:val="00AE7FD7"/>
    <w:rsid w:val="00AF0BB8"/>
    <w:rsid w:val="00AF0CA6"/>
    <w:rsid w:val="00AF1FC6"/>
    <w:rsid w:val="00AF41C9"/>
    <w:rsid w:val="00AF482B"/>
    <w:rsid w:val="00AF7E42"/>
    <w:rsid w:val="00B00970"/>
    <w:rsid w:val="00B01AEF"/>
    <w:rsid w:val="00B0230F"/>
    <w:rsid w:val="00B033B4"/>
    <w:rsid w:val="00B033BA"/>
    <w:rsid w:val="00B03689"/>
    <w:rsid w:val="00B04833"/>
    <w:rsid w:val="00B0561F"/>
    <w:rsid w:val="00B05B1E"/>
    <w:rsid w:val="00B11E3E"/>
    <w:rsid w:val="00B126E9"/>
    <w:rsid w:val="00B137BA"/>
    <w:rsid w:val="00B14101"/>
    <w:rsid w:val="00B16762"/>
    <w:rsid w:val="00B16FC2"/>
    <w:rsid w:val="00B213E1"/>
    <w:rsid w:val="00B21501"/>
    <w:rsid w:val="00B22BEB"/>
    <w:rsid w:val="00B23BDE"/>
    <w:rsid w:val="00B23DC3"/>
    <w:rsid w:val="00B25A02"/>
    <w:rsid w:val="00B26C52"/>
    <w:rsid w:val="00B27178"/>
    <w:rsid w:val="00B30B9D"/>
    <w:rsid w:val="00B30D71"/>
    <w:rsid w:val="00B30E31"/>
    <w:rsid w:val="00B312A4"/>
    <w:rsid w:val="00B31946"/>
    <w:rsid w:val="00B32215"/>
    <w:rsid w:val="00B337A0"/>
    <w:rsid w:val="00B348B8"/>
    <w:rsid w:val="00B35380"/>
    <w:rsid w:val="00B36A22"/>
    <w:rsid w:val="00B37488"/>
    <w:rsid w:val="00B410E1"/>
    <w:rsid w:val="00B42360"/>
    <w:rsid w:val="00B42444"/>
    <w:rsid w:val="00B43B93"/>
    <w:rsid w:val="00B44309"/>
    <w:rsid w:val="00B45411"/>
    <w:rsid w:val="00B45D99"/>
    <w:rsid w:val="00B4675C"/>
    <w:rsid w:val="00B46F9F"/>
    <w:rsid w:val="00B53F0E"/>
    <w:rsid w:val="00B561D1"/>
    <w:rsid w:val="00B56882"/>
    <w:rsid w:val="00B57384"/>
    <w:rsid w:val="00B57727"/>
    <w:rsid w:val="00B613B7"/>
    <w:rsid w:val="00B63362"/>
    <w:rsid w:val="00B63901"/>
    <w:rsid w:val="00B63C91"/>
    <w:rsid w:val="00B65F93"/>
    <w:rsid w:val="00B66032"/>
    <w:rsid w:val="00B6690C"/>
    <w:rsid w:val="00B67A6A"/>
    <w:rsid w:val="00B72AE7"/>
    <w:rsid w:val="00B73697"/>
    <w:rsid w:val="00B749AE"/>
    <w:rsid w:val="00B75B9B"/>
    <w:rsid w:val="00B76AC3"/>
    <w:rsid w:val="00B76F71"/>
    <w:rsid w:val="00B77365"/>
    <w:rsid w:val="00B80EE1"/>
    <w:rsid w:val="00B81618"/>
    <w:rsid w:val="00B82CDD"/>
    <w:rsid w:val="00B82D1C"/>
    <w:rsid w:val="00B830E6"/>
    <w:rsid w:val="00B86FF9"/>
    <w:rsid w:val="00B9022E"/>
    <w:rsid w:val="00B90D26"/>
    <w:rsid w:val="00B91999"/>
    <w:rsid w:val="00B91CF8"/>
    <w:rsid w:val="00B91E7B"/>
    <w:rsid w:val="00B92C2E"/>
    <w:rsid w:val="00B93324"/>
    <w:rsid w:val="00B93C0D"/>
    <w:rsid w:val="00B948D6"/>
    <w:rsid w:val="00B94C8C"/>
    <w:rsid w:val="00B9536D"/>
    <w:rsid w:val="00B96C1A"/>
    <w:rsid w:val="00B97263"/>
    <w:rsid w:val="00BA28DB"/>
    <w:rsid w:val="00BA2CE5"/>
    <w:rsid w:val="00BA41BF"/>
    <w:rsid w:val="00BA54A0"/>
    <w:rsid w:val="00BA64A0"/>
    <w:rsid w:val="00BA70AD"/>
    <w:rsid w:val="00BA7129"/>
    <w:rsid w:val="00BA74BD"/>
    <w:rsid w:val="00BB0202"/>
    <w:rsid w:val="00BB116C"/>
    <w:rsid w:val="00BB32E7"/>
    <w:rsid w:val="00BB4159"/>
    <w:rsid w:val="00BB4204"/>
    <w:rsid w:val="00BB591A"/>
    <w:rsid w:val="00BB630F"/>
    <w:rsid w:val="00BB67D8"/>
    <w:rsid w:val="00BB6893"/>
    <w:rsid w:val="00BB6F7A"/>
    <w:rsid w:val="00BC2C50"/>
    <w:rsid w:val="00BC608A"/>
    <w:rsid w:val="00BD070E"/>
    <w:rsid w:val="00BD151A"/>
    <w:rsid w:val="00BD1DEF"/>
    <w:rsid w:val="00BD53C2"/>
    <w:rsid w:val="00BD6318"/>
    <w:rsid w:val="00BD65F4"/>
    <w:rsid w:val="00BD77BC"/>
    <w:rsid w:val="00BE1A1F"/>
    <w:rsid w:val="00BE260F"/>
    <w:rsid w:val="00BE3A36"/>
    <w:rsid w:val="00BE4303"/>
    <w:rsid w:val="00BE475D"/>
    <w:rsid w:val="00BE4FA4"/>
    <w:rsid w:val="00BE5671"/>
    <w:rsid w:val="00BE6086"/>
    <w:rsid w:val="00BF038C"/>
    <w:rsid w:val="00BF2029"/>
    <w:rsid w:val="00BF280E"/>
    <w:rsid w:val="00BF3451"/>
    <w:rsid w:val="00BF3BB7"/>
    <w:rsid w:val="00BF52DA"/>
    <w:rsid w:val="00C00469"/>
    <w:rsid w:val="00C00717"/>
    <w:rsid w:val="00C01C64"/>
    <w:rsid w:val="00C022E6"/>
    <w:rsid w:val="00C02C23"/>
    <w:rsid w:val="00C0638B"/>
    <w:rsid w:val="00C107BE"/>
    <w:rsid w:val="00C12EF1"/>
    <w:rsid w:val="00C1383A"/>
    <w:rsid w:val="00C13DB0"/>
    <w:rsid w:val="00C1447C"/>
    <w:rsid w:val="00C15483"/>
    <w:rsid w:val="00C15718"/>
    <w:rsid w:val="00C1594D"/>
    <w:rsid w:val="00C159F5"/>
    <w:rsid w:val="00C16B51"/>
    <w:rsid w:val="00C17C0C"/>
    <w:rsid w:val="00C22B65"/>
    <w:rsid w:val="00C22D9B"/>
    <w:rsid w:val="00C247C0"/>
    <w:rsid w:val="00C251C6"/>
    <w:rsid w:val="00C26E2F"/>
    <w:rsid w:val="00C27187"/>
    <w:rsid w:val="00C31E0C"/>
    <w:rsid w:val="00C32F10"/>
    <w:rsid w:val="00C33BAF"/>
    <w:rsid w:val="00C33EC0"/>
    <w:rsid w:val="00C358D7"/>
    <w:rsid w:val="00C36FE6"/>
    <w:rsid w:val="00C379C2"/>
    <w:rsid w:val="00C37DAA"/>
    <w:rsid w:val="00C40298"/>
    <w:rsid w:val="00C419C4"/>
    <w:rsid w:val="00C42083"/>
    <w:rsid w:val="00C4279D"/>
    <w:rsid w:val="00C43258"/>
    <w:rsid w:val="00C44CFB"/>
    <w:rsid w:val="00C44D0F"/>
    <w:rsid w:val="00C45DCE"/>
    <w:rsid w:val="00C50602"/>
    <w:rsid w:val="00C51A5C"/>
    <w:rsid w:val="00C52C50"/>
    <w:rsid w:val="00C53635"/>
    <w:rsid w:val="00C53C06"/>
    <w:rsid w:val="00C54EC0"/>
    <w:rsid w:val="00C550FE"/>
    <w:rsid w:val="00C56CE8"/>
    <w:rsid w:val="00C57F91"/>
    <w:rsid w:val="00C6160D"/>
    <w:rsid w:val="00C63865"/>
    <w:rsid w:val="00C63B35"/>
    <w:rsid w:val="00C642F0"/>
    <w:rsid w:val="00C6710B"/>
    <w:rsid w:val="00C703F0"/>
    <w:rsid w:val="00C70B5E"/>
    <w:rsid w:val="00C73ADE"/>
    <w:rsid w:val="00C7452C"/>
    <w:rsid w:val="00C75161"/>
    <w:rsid w:val="00C75230"/>
    <w:rsid w:val="00C80F88"/>
    <w:rsid w:val="00C8108C"/>
    <w:rsid w:val="00C822DB"/>
    <w:rsid w:val="00C822F0"/>
    <w:rsid w:val="00C83444"/>
    <w:rsid w:val="00C86C25"/>
    <w:rsid w:val="00C8757C"/>
    <w:rsid w:val="00C9093B"/>
    <w:rsid w:val="00C9133A"/>
    <w:rsid w:val="00C91C62"/>
    <w:rsid w:val="00C94A2D"/>
    <w:rsid w:val="00C94FD0"/>
    <w:rsid w:val="00C954F5"/>
    <w:rsid w:val="00C961BB"/>
    <w:rsid w:val="00C97A86"/>
    <w:rsid w:val="00CA4666"/>
    <w:rsid w:val="00CA67B5"/>
    <w:rsid w:val="00CA79F7"/>
    <w:rsid w:val="00CB0875"/>
    <w:rsid w:val="00CB09EF"/>
    <w:rsid w:val="00CB200D"/>
    <w:rsid w:val="00CB20DC"/>
    <w:rsid w:val="00CB28F9"/>
    <w:rsid w:val="00CB40D9"/>
    <w:rsid w:val="00CB492F"/>
    <w:rsid w:val="00CB5E81"/>
    <w:rsid w:val="00CB64F0"/>
    <w:rsid w:val="00CB769A"/>
    <w:rsid w:val="00CB7F81"/>
    <w:rsid w:val="00CC2A3F"/>
    <w:rsid w:val="00CC39BB"/>
    <w:rsid w:val="00CC543E"/>
    <w:rsid w:val="00CC5FFA"/>
    <w:rsid w:val="00CD26D7"/>
    <w:rsid w:val="00CD27F6"/>
    <w:rsid w:val="00CD302C"/>
    <w:rsid w:val="00CD3C2C"/>
    <w:rsid w:val="00CD6D86"/>
    <w:rsid w:val="00CD6EC7"/>
    <w:rsid w:val="00CD790B"/>
    <w:rsid w:val="00CE2721"/>
    <w:rsid w:val="00CE590A"/>
    <w:rsid w:val="00CF036B"/>
    <w:rsid w:val="00CF15E4"/>
    <w:rsid w:val="00CF1C1F"/>
    <w:rsid w:val="00CF2728"/>
    <w:rsid w:val="00CF2D71"/>
    <w:rsid w:val="00CF523E"/>
    <w:rsid w:val="00CF672D"/>
    <w:rsid w:val="00CF6A0F"/>
    <w:rsid w:val="00CF7EDF"/>
    <w:rsid w:val="00CF7F83"/>
    <w:rsid w:val="00D00A00"/>
    <w:rsid w:val="00D01001"/>
    <w:rsid w:val="00D01B26"/>
    <w:rsid w:val="00D02BCB"/>
    <w:rsid w:val="00D031E2"/>
    <w:rsid w:val="00D03313"/>
    <w:rsid w:val="00D042CC"/>
    <w:rsid w:val="00D04C48"/>
    <w:rsid w:val="00D06279"/>
    <w:rsid w:val="00D077FE"/>
    <w:rsid w:val="00D07BF2"/>
    <w:rsid w:val="00D10E93"/>
    <w:rsid w:val="00D142A1"/>
    <w:rsid w:val="00D14A81"/>
    <w:rsid w:val="00D16FB0"/>
    <w:rsid w:val="00D17EE3"/>
    <w:rsid w:val="00D20B16"/>
    <w:rsid w:val="00D20D7D"/>
    <w:rsid w:val="00D22B61"/>
    <w:rsid w:val="00D25727"/>
    <w:rsid w:val="00D27285"/>
    <w:rsid w:val="00D2792F"/>
    <w:rsid w:val="00D27E18"/>
    <w:rsid w:val="00D32AA9"/>
    <w:rsid w:val="00D32F1C"/>
    <w:rsid w:val="00D335AB"/>
    <w:rsid w:val="00D338D4"/>
    <w:rsid w:val="00D3411D"/>
    <w:rsid w:val="00D34699"/>
    <w:rsid w:val="00D34F7C"/>
    <w:rsid w:val="00D3522E"/>
    <w:rsid w:val="00D35CB3"/>
    <w:rsid w:val="00D37AA8"/>
    <w:rsid w:val="00D403C7"/>
    <w:rsid w:val="00D404B7"/>
    <w:rsid w:val="00D408AD"/>
    <w:rsid w:val="00D410BD"/>
    <w:rsid w:val="00D41B2E"/>
    <w:rsid w:val="00D41FF4"/>
    <w:rsid w:val="00D42358"/>
    <w:rsid w:val="00D42570"/>
    <w:rsid w:val="00D44659"/>
    <w:rsid w:val="00D45F55"/>
    <w:rsid w:val="00D465F3"/>
    <w:rsid w:val="00D46800"/>
    <w:rsid w:val="00D4733C"/>
    <w:rsid w:val="00D50B14"/>
    <w:rsid w:val="00D50C6B"/>
    <w:rsid w:val="00D50DE4"/>
    <w:rsid w:val="00D51529"/>
    <w:rsid w:val="00D51D00"/>
    <w:rsid w:val="00D523B4"/>
    <w:rsid w:val="00D52599"/>
    <w:rsid w:val="00D52D88"/>
    <w:rsid w:val="00D540D4"/>
    <w:rsid w:val="00D55054"/>
    <w:rsid w:val="00D553C5"/>
    <w:rsid w:val="00D576F5"/>
    <w:rsid w:val="00D57817"/>
    <w:rsid w:val="00D6105B"/>
    <w:rsid w:val="00D61F9A"/>
    <w:rsid w:val="00D64A63"/>
    <w:rsid w:val="00D64BF8"/>
    <w:rsid w:val="00D66000"/>
    <w:rsid w:val="00D67871"/>
    <w:rsid w:val="00D67DA0"/>
    <w:rsid w:val="00D67E19"/>
    <w:rsid w:val="00D72556"/>
    <w:rsid w:val="00D7283E"/>
    <w:rsid w:val="00D73BD7"/>
    <w:rsid w:val="00D73CB6"/>
    <w:rsid w:val="00D744F8"/>
    <w:rsid w:val="00D76C94"/>
    <w:rsid w:val="00D81652"/>
    <w:rsid w:val="00D83663"/>
    <w:rsid w:val="00D84CD2"/>
    <w:rsid w:val="00D859B3"/>
    <w:rsid w:val="00D863A1"/>
    <w:rsid w:val="00D87675"/>
    <w:rsid w:val="00D901AD"/>
    <w:rsid w:val="00D925A4"/>
    <w:rsid w:val="00D9272A"/>
    <w:rsid w:val="00D9307B"/>
    <w:rsid w:val="00D935A8"/>
    <w:rsid w:val="00D94DC5"/>
    <w:rsid w:val="00D964DC"/>
    <w:rsid w:val="00DA10D6"/>
    <w:rsid w:val="00DA14C0"/>
    <w:rsid w:val="00DA16AB"/>
    <w:rsid w:val="00DA1B82"/>
    <w:rsid w:val="00DA3B71"/>
    <w:rsid w:val="00DA3DCD"/>
    <w:rsid w:val="00DA438C"/>
    <w:rsid w:val="00DA4493"/>
    <w:rsid w:val="00DA5566"/>
    <w:rsid w:val="00DA5B14"/>
    <w:rsid w:val="00DA727E"/>
    <w:rsid w:val="00DB006C"/>
    <w:rsid w:val="00DB13CA"/>
    <w:rsid w:val="00DB36C0"/>
    <w:rsid w:val="00DB55F1"/>
    <w:rsid w:val="00DB5798"/>
    <w:rsid w:val="00DB6B3A"/>
    <w:rsid w:val="00DC0DC1"/>
    <w:rsid w:val="00DC10A4"/>
    <w:rsid w:val="00DC1694"/>
    <w:rsid w:val="00DC2749"/>
    <w:rsid w:val="00DC3C20"/>
    <w:rsid w:val="00DC5CA5"/>
    <w:rsid w:val="00DC7E01"/>
    <w:rsid w:val="00DD39CE"/>
    <w:rsid w:val="00DD537F"/>
    <w:rsid w:val="00DD54BC"/>
    <w:rsid w:val="00DD61A6"/>
    <w:rsid w:val="00DD61B2"/>
    <w:rsid w:val="00DE158E"/>
    <w:rsid w:val="00DE2144"/>
    <w:rsid w:val="00DE2B7D"/>
    <w:rsid w:val="00DE2E97"/>
    <w:rsid w:val="00DE3442"/>
    <w:rsid w:val="00DE5A33"/>
    <w:rsid w:val="00DE672F"/>
    <w:rsid w:val="00DE78B1"/>
    <w:rsid w:val="00DF08E8"/>
    <w:rsid w:val="00DF0BA4"/>
    <w:rsid w:val="00DF3062"/>
    <w:rsid w:val="00E01B8D"/>
    <w:rsid w:val="00E01DC2"/>
    <w:rsid w:val="00E0256C"/>
    <w:rsid w:val="00E03AF4"/>
    <w:rsid w:val="00E043E1"/>
    <w:rsid w:val="00E05320"/>
    <w:rsid w:val="00E06CCD"/>
    <w:rsid w:val="00E07327"/>
    <w:rsid w:val="00E07B44"/>
    <w:rsid w:val="00E07D32"/>
    <w:rsid w:val="00E11DA5"/>
    <w:rsid w:val="00E13BA7"/>
    <w:rsid w:val="00E1531C"/>
    <w:rsid w:val="00E15EEA"/>
    <w:rsid w:val="00E16404"/>
    <w:rsid w:val="00E16D22"/>
    <w:rsid w:val="00E16D71"/>
    <w:rsid w:val="00E24D3E"/>
    <w:rsid w:val="00E2502B"/>
    <w:rsid w:val="00E26D59"/>
    <w:rsid w:val="00E27127"/>
    <w:rsid w:val="00E313FF"/>
    <w:rsid w:val="00E32144"/>
    <w:rsid w:val="00E33C1C"/>
    <w:rsid w:val="00E33ECC"/>
    <w:rsid w:val="00E3484C"/>
    <w:rsid w:val="00E35193"/>
    <w:rsid w:val="00E35286"/>
    <w:rsid w:val="00E400DA"/>
    <w:rsid w:val="00E40338"/>
    <w:rsid w:val="00E439E8"/>
    <w:rsid w:val="00E4421D"/>
    <w:rsid w:val="00E444E6"/>
    <w:rsid w:val="00E4478F"/>
    <w:rsid w:val="00E44DC0"/>
    <w:rsid w:val="00E4602B"/>
    <w:rsid w:val="00E46557"/>
    <w:rsid w:val="00E46B67"/>
    <w:rsid w:val="00E47D87"/>
    <w:rsid w:val="00E529A2"/>
    <w:rsid w:val="00E53B53"/>
    <w:rsid w:val="00E53C1A"/>
    <w:rsid w:val="00E53FEB"/>
    <w:rsid w:val="00E5414D"/>
    <w:rsid w:val="00E54B9E"/>
    <w:rsid w:val="00E54D89"/>
    <w:rsid w:val="00E55783"/>
    <w:rsid w:val="00E601F1"/>
    <w:rsid w:val="00E62E27"/>
    <w:rsid w:val="00E6334E"/>
    <w:rsid w:val="00E6340E"/>
    <w:rsid w:val="00E63DEA"/>
    <w:rsid w:val="00E650ED"/>
    <w:rsid w:val="00E65BE9"/>
    <w:rsid w:val="00E66D91"/>
    <w:rsid w:val="00E70E43"/>
    <w:rsid w:val="00E70F12"/>
    <w:rsid w:val="00E72038"/>
    <w:rsid w:val="00E7268C"/>
    <w:rsid w:val="00E75ACB"/>
    <w:rsid w:val="00E75B80"/>
    <w:rsid w:val="00E76B37"/>
    <w:rsid w:val="00E80DCE"/>
    <w:rsid w:val="00E82D4F"/>
    <w:rsid w:val="00E843BF"/>
    <w:rsid w:val="00E86B44"/>
    <w:rsid w:val="00E90122"/>
    <w:rsid w:val="00E90368"/>
    <w:rsid w:val="00E903DA"/>
    <w:rsid w:val="00E90CC6"/>
    <w:rsid w:val="00E93771"/>
    <w:rsid w:val="00E93B73"/>
    <w:rsid w:val="00E95C3B"/>
    <w:rsid w:val="00E963C4"/>
    <w:rsid w:val="00E96A29"/>
    <w:rsid w:val="00E97C70"/>
    <w:rsid w:val="00EA377E"/>
    <w:rsid w:val="00EA409A"/>
    <w:rsid w:val="00EA4532"/>
    <w:rsid w:val="00EB1E44"/>
    <w:rsid w:val="00EB1F05"/>
    <w:rsid w:val="00EB27B1"/>
    <w:rsid w:val="00EB4816"/>
    <w:rsid w:val="00EB5448"/>
    <w:rsid w:val="00EB5780"/>
    <w:rsid w:val="00EC0769"/>
    <w:rsid w:val="00EC1376"/>
    <w:rsid w:val="00EC1B2D"/>
    <w:rsid w:val="00EC1CAD"/>
    <w:rsid w:val="00EC31DC"/>
    <w:rsid w:val="00EC375B"/>
    <w:rsid w:val="00EC576B"/>
    <w:rsid w:val="00EC612F"/>
    <w:rsid w:val="00EC63B9"/>
    <w:rsid w:val="00EC6A16"/>
    <w:rsid w:val="00EC71AA"/>
    <w:rsid w:val="00EC79C8"/>
    <w:rsid w:val="00EC7AEA"/>
    <w:rsid w:val="00ED030A"/>
    <w:rsid w:val="00ED0381"/>
    <w:rsid w:val="00ED0492"/>
    <w:rsid w:val="00ED1900"/>
    <w:rsid w:val="00ED5AE4"/>
    <w:rsid w:val="00ED6562"/>
    <w:rsid w:val="00EE13C4"/>
    <w:rsid w:val="00EE1631"/>
    <w:rsid w:val="00EE3ACD"/>
    <w:rsid w:val="00EE3D7E"/>
    <w:rsid w:val="00EE5D7A"/>
    <w:rsid w:val="00EE71B6"/>
    <w:rsid w:val="00EE76FE"/>
    <w:rsid w:val="00EF15F7"/>
    <w:rsid w:val="00EF3699"/>
    <w:rsid w:val="00EF3B1B"/>
    <w:rsid w:val="00EF6EDA"/>
    <w:rsid w:val="00F000A2"/>
    <w:rsid w:val="00F00224"/>
    <w:rsid w:val="00F00700"/>
    <w:rsid w:val="00F007EF"/>
    <w:rsid w:val="00F04D1C"/>
    <w:rsid w:val="00F0517F"/>
    <w:rsid w:val="00F055E5"/>
    <w:rsid w:val="00F056FE"/>
    <w:rsid w:val="00F05D98"/>
    <w:rsid w:val="00F0756C"/>
    <w:rsid w:val="00F07EB9"/>
    <w:rsid w:val="00F10773"/>
    <w:rsid w:val="00F10E8C"/>
    <w:rsid w:val="00F11B2F"/>
    <w:rsid w:val="00F12995"/>
    <w:rsid w:val="00F1319B"/>
    <w:rsid w:val="00F14788"/>
    <w:rsid w:val="00F15DA1"/>
    <w:rsid w:val="00F16B6C"/>
    <w:rsid w:val="00F16E93"/>
    <w:rsid w:val="00F16F47"/>
    <w:rsid w:val="00F217F9"/>
    <w:rsid w:val="00F25548"/>
    <w:rsid w:val="00F260BF"/>
    <w:rsid w:val="00F2641B"/>
    <w:rsid w:val="00F2695B"/>
    <w:rsid w:val="00F274AA"/>
    <w:rsid w:val="00F27FF0"/>
    <w:rsid w:val="00F3041D"/>
    <w:rsid w:val="00F30573"/>
    <w:rsid w:val="00F329D0"/>
    <w:rsid w:val="00F334A0"/>
    <w:rsid w:val="00F353C9"/>
    <w:rsid w:val="00F36176"/>
    <w:rsid w:val="00F37DCF"/>
    <w:rsid w:val="00F40181"/>
    <w:rsid w:val="00F408B7"/>
    <w:rsid w:val="00F40F67"/>
    <w:rsid w:val="00F423BC"/>
    <w:rsid w:val="00F43338"/>
    <w:rsid w:val="00F44CAC"/>
    <w:rsid w:val="00F45115"/>
    <w:rsid w:val="00F453C4"/>
    <w:rsid w:val="00F4629C"/>
    <w:rsid w:val="00F467BC"/>
    <w:rsid w:val="00F50408"/>
    <w:rsid w:val="00F50B7A"/>
    <w:rsid w:val="00F50CFF"/>
    <w:rsid w:val="00F53799"/>
    <w:rsid w:val="00F54C75"/>
    <w:rsid w:val="00F5582D"/>
    <w:rsid w:val="00F558F3"/>
    <w:rsid w:val="00F55C23"/>
    <w:rsid w:val="00F569FE"/>
    <w:rsid w:val="00F57597"/>
    <w:rsid w:val="00F60414"/>
    <w:rsid w:val="00F60C84"/>
    <w:rsid w:val="00F6311C"/>
    <w:rsid w:val="00F64752"/>
    <w:rsid w:val="00F65013"/>
    <w:rsid w:val="00F665BB"/>
    <w:rsid w:val="00F678BE"/>
    <w:rsid w:val="00F7026B"/>
    <w:rsid w:val="00F70FA7"/>
    <w:rsid w:val="00F71D70"/>
    <w:rsid w:val="00F72828"/>
    <w:rsid w:val="00F7363C"/>
    <w:rsid w:val="00F75CC0"/>
    <w:rsid w:val="00F810F5"/>
    <w:rsid w:val="00F81ADD"/>
    <w:rsid w:val="00F82BAD"/>
    <w:rsid w:val="00F83957"/>
    <w:rsid w:val="00F83E6C"/>
    <w:rsid w:val="00F84A1F"/>
    <w:rsid w:val="00F84EEF"/>
    <w:rsid w:val="00F85745"/>
    <w:rsid w:val="00F90006"/>
    <w:rsid w:val="00F91205"/>
    <w:rsid w:val="00F95244"/>
    <w:rsid w:val="00F95419"/>
    <w:rsid w:val="00F9667D"/>
    <w:rsid w:val="00F976EA"/>
    <w:rsid w:val="00F97852"/>
    <w:rsid w:val="00FA122C"/>
    <w:rsid w:val="00FA222B"/>
    <w:rsid w:val="00FA5CA5"/>
    <w:rsid w:val="00FA6C33"/>
    <w:rsid w:val="00FB06A9"/>
    <w:rsid w:val="00FB1B49"/>
    <w:rsid w:val="00FB264B"/>
    <w:rsid w:val="00FB3B80"/>
    <w:rsid w:val="00FB3E1D"/>
    <w:rsid w:val="00FB6F07"/>
    <w:rsid w:val="00FC020E"/>
    <w:rsid w:val="00FC1DC1"/>
    <w:rsid w:val="00FC202F"/>
    <w:rsid w:val="00FC289D"/>
    <w:rsid w:val="00FC2981"/>
    <w:rsid w:val="00FC29C3"/>
    <w:rsid w:val="00FC3317"/>
    <w:rsid w:val="00FC4A3E"/>
    <w:rsid w:val="00FC55E4"/>
    <w:rsid w:val="00FC5E78"/>
    <w:rsid w:val="00FC5F95"/>
    <w:rsid w:val="00FC6068"/>
    <w:rsid w:val="00FC6A45"/>
    <w:rsid w:val="00FC6F30"/>
    <w:rsid w:val="00FC7113"/>
    <w:rsid w:val="00FD07D1"/>
    <w:rsid w:val="00FD1D05"/>
    <w:rsid w:val="00FD2014"/>
    <w:rsid w:val="00FD3F5D"/>
    <w:rsid w:val="00FD71ED"/>
    <w:rsid w:val="00FD732E"/>
    <w:rsid w:val="00FD745D"/>
    <w:rsid w:val="00FD7AE7"/>
    <w:rsid w:val="00FD7BE1"/>
    <w:rsid w:val="00FE04E2"/>
    <w:rsid w:val="00FE25C9"/>
    <w:rsid w:val="00FE29E9"/>
    <w:rsid w:val="00FE2D3A"/>
    <w:rsid w:val="00FE4246"/>
    <w:rsid w:val="00FE4DCC"/>
    <w:rsid w:val="00FE532B"/>
    <w:rsid w:val="00FE5C3A"/>
    <w:rsid w:val="00FE6E5E"/>
    <w:rsid w:val="00FE73D1"/>
    <w:rsid w:val="00FE79F7"/>
    <w:rsid w:val="00FE7BA1"/>
    <w:rsid w:val="00FF1177"/>
    <w:rsid w:val="00FF14A4"/>
    <w:rsid w:val="00FF2086"/>
    <w:rsid w:val="00FF6173"/>
    <w:rsid w:val="00FF6ED7"/>
    <w:rsid w:val="00FF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09AAC13"/>
  <w15:docId w15:val="{35971BEA-E560-42B3-93DD-620F3EF5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17573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7573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55382E"/>
    <w:pPr>
      <w:ind w:left="720"/>
      <w:contextualSpacing/>
    </w:pPr>
  </w:style>
  <w:style w:type="paragraph" w:styleId="Header">
    <w:name w:val="header"/>
    <w:basedOn w:val="Normal"/>
    <w:link w:val="HeaderChar"/>
    <w:uiPriority w:val="99"/>
    <w:unhideWhenUsed/>
    <w:rsid w:val="00124DE7"/>
    <w:pPr>
      <w:tabs>
        <w:tab w:val="center" w:pos="4513"/>
        <w:tab w:val="right" w:pos="9026"/>
      </w:tabs>
    </w:pPr>
  </w:style>
  <w:style w:type="character" w:customStyle="1" w:styleId="HeaderChar">
    <w:name w:val="Header Char"/>
    <w:link w:val="Header"/>
    <w:uiPriority w:val="99"/>
    <w:rsid w:val="00124DE7"/>
    <w:rPr>
      <w:sz w:val="22"/>
      <w:szCs w:val="22"/>
      <w:lang w:eastAsia="en-US"/>
    </w:rPr>
  </w:style>
  <w:style w:type="paragraph" w:styleId="Footer">
    <w:name w:val="footer"/>
    <w:basedOn w:val="Normal"/>
    <w:link w:val="FooterChar"/>
    <w:uiPriority w:val="99"/>
    <w:unhideWhenUsed/>
    <w:rsid w:val="00124DE7"/>
    <w:pPr>
      <w:tabs>
        <w:tab w:val="center" w:pos="4513"/>
        <w:tab w:val="right" w:pos="9026"/>
      </w:tabs>
    </w:pPr>
  </w:style>
  <w:style w:type="character" w:customStyle="1" w:styleId="FooterChar">
    <w:name w:val="Footer Char"/>
    <w:link w:val="Footer"/>
    <w:uiPriority w:val="99"/>
    <w:rsid w:val="00124DE7"/>
    <w:rPr>
      <w:sz w:val="22"/>
      <w:szCs w:val="22"/>
      <w:lang w:eastAsia="en-US"/>
    </w:rPr>
  </w:style>
  <w:style w:type="paragraph" w:styleId="BalloonText">
    <w:name w:val="Balloon Text"/>
    <w:basedOn w:val="Normal"/>
    <w:link w:val="BalloonTextChar"/>
    <w:uiPriority w:val="99"/>
    <w:semiHidden/>
    <w:unhideWhenUsed/>
    <w:rsid w:val="0006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8"/>
    <w:rPr>
      <w:rFonts w:ascii="Tahoma" w:hAnsi="Tahoma" w:cs="Tahoma"/>
      <w:sz w:val="16"/>
      <w:szCs w:val="16"/>
      <w:lang w:eastAsia="en-US"/>
    </w:rPr>
  </w:style>
  <w:style w:type="paragraph" w:styleId="NoSpacing">
    <w:name w:val="No Spacing"/>
    <w:uiPriority w:val="99"/>
    <w:qFormat/>
    <w:rsid w:val="0011679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4520">
      <w:bodyDiv w:val="1"/>
      <w:marLeft w:val="0"/>
      <w:marRight w:val="0"/>
      <w:marTop w:val="0"/>
      <w:marBottom w:val="0"/>
      <w:divBdr>
        <w:top w:val="none" w:sz="0" w:space="0" w:color="auto"/>
        <w:left w:val="none" w:sz="0" w:space="0" w:color="auto"/>
        <w:bottom w:val="none" w:sz="0" w:space="0" w:color="auto"/>
        <w:right w:val="none" w:sz="0" w:space="0" w:color="auto"/>
      </w:divBdr>
      <w:divsChild>
        <w:div w:id="1569459658">
          <w:marLeft w:val="0"/>
          <w:marRight w:val="0"/>
          <w:marTop w:val="0"/>
          <w:marBottom w:val="0"/>
          <w:divBdr>
            <w:top w:val="none" w:sz="0" w:space="0" w:color="auto"/>
            <w:left w:val="none" w:sz="0" w:space="0" w:color="auto"/>
            <w:bottom w:val="none" w:sz="0" w:space="0" w:color="auto"/>
            <w:right w:val="none" w:sz="0" w:space="0" w:color="auto"/>
          </w:divBdr>
          <w:divsChild>
            <w:div w:id="1871215207">
              <w:marLeft w:val="0"/>
              <w:marRight w:val="0"/>
              <w:marTop w:val="0"/>
              <w:marBottom w:val="0"/>
              <w:divBdr>
                <w:top w:val="none" w:sz="0" w:space="0" w:color="auto"/>
                <w:left w:val="none" w:sz="0" w:space="0" w:color="auto"/>
                <w:bottom w:val="none" w:sz="0" w:space="0" w:color="auto"/>
                <w:right w:val="none" w:sz="0" w:space="0" w:color="auto"/>
              </w:divBdr>
              <w:divsChild>
                <w:div w:id="775439941">
                  <w:marLeft w:val="0"/>
                  <w:marRight w:val="0"/>
                  <w:marTop w:val="0"/>
                  <w:marBottom w:val="0"/>
                  <w:divBdr>
                    <w:top w:val="none" w:sz="0" w:space="0" w:color="auto"/>
                    <w:left w:val="none" w:sz="0" w:space="0" w:color="auto"/>
                    <w:bottom w:val="none" w:sz="0" w:space="0" w:color="auto"/>
                    <w:right w:val="none" w:sz="0" w:space="0" w:color="auto"/>
                  </w:divBdr>
                  <w:divsChild>
                    <w:div w:id="202332374">
                      <w:marLeft w:val="0"/>
                      <w:marRight w:val="0"/>
                      <w:marTop w:val="0"/>
                      <w:marBottom w:val="0"/>
                      <w:divBdr>
                        <w:top w:val="none" w:sz="0" w:space="0" w:color="auto"/>
                        <w:left w:val="none" w:sz="0" w:space="0" w:color="auto"/>
                        <w:bottom w:val="none" w:sz="0" w:space="0" w:color="auto"/>
                        <w:right w:val="none" w:sz="0" w:space="0" w:color="auto"/>
                      </w:divBdr>
                      <w:divsChild>
                        <w:div w:id="541479438">
                          <w:marLeft w:val="0"/>
                          <w:marRight w:val="0"/>
                          <w:marTop w:val="0"/>
                          <w:marBottom w:val="0"/>
                          <w:divBdr>
                            <w:top w:val="none" w:sz="0" w:space="0" w:color="auto"/>
                            <w:left w:val="none" w:sz="0" w:space="0" w:color="auto"/>
                            <w:bottom w:val="none" w:sz="0" w:space="0" w:color="auto"/>
                            <w:right w:val="none" w:sz="0" w:space="0" w:color="auto"/>
                          </w:divBdr>
                          <w:divsChild>
                            <w:div w:id="1308784055">
                              <w:marLeft w:val="0"/>
                              <w:marRight w:val="0"/>
                              <w:marTop w:val="0"/>
                              <w:marBottom w:val="0"/>
                              <w:divBdr>
                                <w:top w:val="none" w:sz="0" w:space="0" w:color="auto"/>
                                <w:left w:val="none" w:sz="0" w:space="0" w:color="auto"/>
                                <w:bottom w:val="none" w:sz="0" w:space="0" w:color="auto"/>
                                <w:right w:val="none" w:sz="0" w:space="0" w:color="auto"/>
                              </w:divBdr>
                              <w:divsChild>
                                <w:div w:id="1803226355">
                                  <w:marLeft w:val="0"/>
                                  <w:marRight w:val="0"/>
                                  <w:marTop w:val="0"/>
                                  <w:marBottom w:val="0"/>
                                  <w:divBdr>
                                    <w:top w:val="none" w:sz="0" w:space="0" w:color="auto"/>
                                    <w:left w:val="none" w:sz="0" w:space="0" w:color="auto"/>
                                    <w:bottom w:val="none" w:sz="0" w:space="0" w:color="auto"/>
                                    <w:right w:val="none" w:sz="0" w:space="0" w:color="auto"/>
                                  </w:divBdr>
                                  <w:divsChild>
                                    <w:div w:id="2126118925">
                                      <w:marLeft w:val="0"/>
                                      <w:marRight w:val="0"/>
                                      <w:marTop w:val="0"/>
                                      <w:marBottom w:val="0"/>
                                      <w:divBdr>
                                        <w:top w:val="none" w:sz="0" w:space="0" w:color="auto"/>
                                        <w:left w:val="none" w:sz="0" w:space="0" w:color="auto"/>
                                        <w:bottom w:val="none" w:sz="0" w:space="0" w:color="auto"/>
                                        <w:right w:val="none" w:sz="0" w:space="0" w:color="auto"/>
                                      </w:divBdr>
                                      <w:divsChild>
                                        <w:div w:id="505441911">
                                          <w:marLeft w:val="0"/>
                                          <w:marRight w:val="0"/>
                                          <w:marTop w:val="0"/>
                                          <w:marBottom w:val="0"/>
                                          <w:divBdr>
                                            <w:top w:val="none" w:sz="0" w:space="0" w:color="auto"/>
                                            <w:left w:val="none" w:sz="0" w:space="0" w:color="auto"/>
                                            <w:bottom w:val="none" w:sz="0" w:space="0" w:color="auto"/>
                                            <w:right w:val="none" w:sz="0" w:space="0" w:color="auto"/>
                                          </w:divBdr>
                                          <w:divsChild>
                                            <w:div w:id="1430854008">
                                              <w:marLeft w:val="0"/>
                                              <w:marRight w:val="0"/>
                                              <w:marTop w:val="0"/>
                                              <w:marBottom w:val="0"/>
                                              <w:divBdr>
                                                <w:top w:val="none" w:sz="0" w:space="0" w:color="auto"/>
                                                <w:left w:val="none" w:sz="0" w:space="0" w:color="auto"/>
                                                <w:bottom w:val="none" w:sz="0" w:space="0" w:color="auto"/>
                                                <w:right w:val="none" w:sz="0" w:space="0" w:color="auto"/>
                                              </w:divBdr>
                                              <w:divsChild>
                                                <w:div w:id="1603565585">
                                                  <w:marLeft w:val="0"/>
                                                  <w:marRight w:val="90"/>
                                                  <w:marTop w:val="0"/>
                                                  <w:marBottom w:val="0"/>
                                                  <w:divBdr>
                                                    <w:top w:val="none" w:sz="0" w:space="0" w:color="auto"/>
                                                    <w:left w:val="none" w:sz="0" w:space="0" w:color="auto"/>
                                                    <w:bottom w:val="none" w:sz="0" w:space="0" w:color="auto"/>
                                                    <w:right w:val="none" w:sz="0" w:space="0" w:color="auto"/>
                                                  </w:divBdr>
                                                  <w:divsChild>
                                                    <w:div w:id="2007903117">
                                                      <w:marLeft w:val="0"/>
                                                      <w:marRight w:val="0"/>
                                                      <w:marTop w:val="0"/>
                                                      <w:marBottom w:val="0"/>
                                                      <w:divBdr>
                                                        <w:top w:val="none" w:sz="0" w:space="0" w:color="auto"/>
                                                        <w:left w:val="none" w:sz="0" w:space="0" w:color="auto"/>
                                                        <w:bottom w:val="none" w:sz="0" w:space="0" w:color="auto"/>
                                                        <w:right w:val="none" w:sz="0" w:space="0" w:color="auto"/>
                                                      </w:divBdr>
                                                      <w:divsChild>
                                                        <w:div w:id="775636449">
                                                          <w:marLeft w:val="0"/>
                                                          <w:marRight w:val="0"/>
                                                          <w:marTop w:val="0"/>
                                                          <w:marBottom w:val="0"/>
                                                          <w:divBdr>
                                                            <w:top w:val="none" w:sz="0" w:space="0" w:color="auto"/>
                                                            <w:left w:val="none" w:sz="0" w:space="0" w:color="auto"/>
                                                            <w:bottom w:val="none" w:sz="0" w:space="0" w:color="auto"/>
                                                            <w:right w:val="none" w:sz="0" w:space="0" w:color="auto"/>
                                                          </w:divBdr>
                                                          <w:divsChild>
                                                            <w:div w:id="1648510338">
                                                              <w:marLeft w:val="0"/>
                                                              <w:marRight w:val="0"/>
                                                              <w:marTop w:val="0"/>
                                                              <w:marBottom w:val="0"/>
                                                              <w:divBdr>
                                                                <w:top w:val="none" w:sz="0" w:space="0" w:color="auto"/>
                                                                <w:left w:val="none" w:sz="0" w:space="0" w:color="auto"/>
                                                                <w:bottom w:val="none" w:sz="0" w:space="0" w:color="auto"/>
                                                                <w:right w:val="none" w:sz="0" w:space="0" w:color="auto"/>
                                                              </w:divBdr>
                                                              <w:divsChild>
                                                                <w:div w:id="1046566126">
                                                                  <w:marLeft w:val="0"/>
                                                                  <w:marRight w:val="0"/>
                                                                  <w:marTop w:val="0"/>
                                                                  <w:marBottom w:val="105"/>
                                                                  <w:divBdr>
                                                                    <w:top w:val="single" w:sz="6" w:space="0" w:color="EDEDED"/>
                                                                    <w:left w:val="single" w:sz="6" w:space="0" w:color="EDEDED"/>
                                                                    <w:bottom w:val="single" w:sz="6" w:space="0" w:color="EDEDED"/>
                                                                    <w:right w:val="single" w:sz="6" w:space="0" w:color="EDEDED"/>
                                                                  </w:divBdr>
                                                                  <w:divsChild>
                                                                    <w:div w:id="414135485">
                                                                      <w:marLeft w:val="0"/>
                                                                      <w:marRight w:val="0"/>
                                                                      <w:marTop w:val="0"/>
                                                                      <w:marBottom w:val="0"/>
                                                                      <w:divBdr>
                                                                        <w:top w:val="none" w:sz="0" w:space="0" w:color="auto"/>
                                                                        <w:left w:val="none" w:sz="0" w:space="0" w:color="auto"/>
                                                                        <w:bottom w:val="none" w:sz="0" w:space="0" w:color="auto"/>
                                                                        <w:right w:val="none" w:sz="0" w:space="0" w:color="auto"/>
                                                                      </w:divBdr>
                                                                      <w:divsChild>
                                                                        <w:div w:id="470171560">
                                                                          <w:marLeft w:val="0"/>
                                                                          <w:marRight w:val="0"/>
                                                                          <w:marTop w:val="0"/>
                                                                          <w:marBottom w:val="0"/>
                                                                          <w:divBdr>
                                                                            <w:top w:val="none" w:sz="0" w:space="0" w:color="auto"/>
                                                                            <w:left w:val="none" w:sz="0" w:space="0" w:color="auto"/>
                                                                            <w:bottom w:val="none" w:sz="0" w:space="0" w:color="auto"/>
                                                                            <w:right w:val="none" w:sz="0" w:space="0" w:color="auto"/>
                                                                          </w:divBdr>
                                                                          <w:divsChild>
                                                                            <w:div w:id="2093428119">
                                                                              <w:marLeft w:val="0"/>
                                                                              <w:marRight w:val="0"/>
                                                                              <w:marTop w:val="0"/>
                                                                              <w:marBottom w:val="0"/>
                                                                              <w:divBdr>
                                                                                <w:top w:val="none" w:sz="0" w:space="0" w:color="auto"/>
                                                                                <w:left w:val="none" w:sz="0" w:space="0" w:color="auto"/>
                                                                                <w:bottom w:val="none" w:sz="0" w:space="0" w:color="auto"/>
                                                                                <w:right w:val="none" w:sz="0" w:space="0" w:color="auto"/>
                                                                              </w:divBdr>
                                                                              <w:divsChild>
                                                                                <w:div w:id="1573200294">
                                                                                  <w:marLeft w:val="180"/>
                                                                                  <w:marRight w:val="180"/>
                                                                                  <w:marTop w:val="0"/>
                                                                                  <w:marBottom w:val="0"/>
                                                                                  <w:divBdr>
                                                                                    <w:top w:val="none" w:sz="0" w:space="0" w:color="auto"/>
                                                                                    <w:left w:val="none" w:sz="0" w:space="0" w:color="auto"/>
                                                                                    <w:bottom w:val="none" w:sz="0" w:space="0" w:color="auto"/>
                                                                                    <w:right w:val="none" w:sz="0" w:space="0" w:color="auto"/>
                                                                                  </w:divBdr>
                                                                                  <w:divsChild>
                                                                                    <w:div w:id="1796561849">
                                                                                      <w:marLeft w:val="0"/>
                                                                                      <w:marRight w:val="0"/>
                                                                                      <w:marTop w:val="0"/>
                                                                                      <w:marBottom w:val="0"/>
                                                                                      <w:divBdr>
                                                                                        <w:top w:val="none" w:sz="0" w:space="0" w:color="auto"/>
                                                                                        <w:left w:val="none" w:sz="0" w:space="0" w:color="auto"/>
                                                                                        <w:bottom w:val="none" w:sz="0" w:space="0" w:color="auto"/>
                                                                                        <w:right w:val="none" w:sz="0" w:space="0" w:color="auto"/>
                                                                                      </w:divBdr>
                                                                                      <w:divsChild>
                                                                                        <w:div w:id="17957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412416">
      <w:bodyDiv w:val="1"/>
      <w:marLeft w:val="0"/>
      <w:marRight w:val="0"/>
      <w:marTop w:val="0"/>
      <w:marBottom w:val="0"/>
      <w:divBdr>
        <w:top w:val="none" w:sz="0" w:space="0" w:color="auto"/>
        <w:left w:val="none" w:sz="0" w:space="0" w:color="auto"/>
        <w:bottom w:val="none" w:sz="0" w:space="0" w:color="auto"/>
        <w:right w:val="none" w:sz="0" w:space="0" w:color="auto"/>
      </w:divBdr>
    </w:div>
    <w:div w:id="1086195844">
      <w:bodyDiv w:val="1"/>
      <w:marLeft w:val="0"/>
      <w:marRight w:val="0"/>
      <w:marTop w:val="0"/>
      <w:marBottom w:val="0"/>
      <w:divBdr>
        <w:top w:val="none" w:sz="0" w:space="0" w:color="auto"/>
        <w:left w:val="none" w:sz="0" w:space="0" w:color="auto"/>
        <w:bottom w:val="none" w:sz="0" w:space="0" w:color="auto"/>
        <w:right w:val="none" w:sz="0" w:space="0" w:color="auto"/>
      </w:divBdr>
      <w:divsChild>
        <w:div w:id="2110543463">
          <w:marLeft w:val="0"/>
          <w:marRight w:val="0"/>
          <w:marTop w:val="0"/>
          <w:marBottom w:val="0"/>
          <w:divBdr>
            <w:top w:val="none" w:sz="0" w:space="0" w:color="auto"/>
            <w:left w:val="none" w:sz="0" w:space="0" w:color="auto"/>
            <w:bottom w:val="none" w:sz="0" w:space="0" w:color="auto"/>
            <w:right w:val="none" w:sz="0" w:space="0" w:color="auto"/>
          </w:divBdr>
          <w:divsChild>
            <w:div w:id="458111944">
              <w:marLeft w:val="0"/>
              <w:marRight w:val="0"/>
              <w:marTop w:val="0"/>
              <w:marBottom w:val="0"/>
              <w:divBdr>
                <w:top w:val="none" w:sz="0" w:space="0" w:color="auto"/>
                <w:left w:val="none" w:sz="0" w:space="0" w:color="auto"/>
                <w:bottom w:val="none" w:sz="0" w:space="0" w:color="auto"/>
                <w:right w:val="none" w:sz="0" w:space="0" w:color="auto"/>
              </w:divBdr>
              <w:divsChild>
                <w:div w:id="920991839">
                  <w:marLeft w:val="0"/>
                  <w:marRight w:val="0"/>
                  <w:marTop w:val="0"/>
                  <w:marBottom w:val="0"/>
                  <w:divBdr>
                    <w:top w:val="none" w:sz="0" w:space="0" w:color="auto"/>
                    <w:left w:val="none" w:sz="0" w:space="0" w:color="auto"/>
                    <w:bottom w:val="none" w:sz="0" w:space="0" w:color="auto"/>
                    <w:right w:val="none" w:sz="0" w:space="0" w:color="auto"/>
                  </w:divBdr>
                  <w:divsChild>
                    <w:div w:id="308557729">
                      <w:marLeft w:val="0"/>
                      <w:marRight w:val="0"/>
                      <w:marTop w:val="0"/>
                      <w:marBottom w:val="0"/>
                      <w:divBdr>
                        <w:top w:val="none" w:sz="0" w:space="0" w:color="auto"/>
                        <w:left w:val="none" w:sz="0" w:space="0" w:color="auto"/>
                        <w:bottom w:val="none" w:sz="0" w:space="0" w:color="auto"/>
                        <w:right w:val="none" w:sz="0" w:space="0" w:color="auto"/>
                      </w:divBdr>
                      <w:divsChild>
                        <w:div w:id="295376631">
                          <w:marLeft w:val="0"/>
                          <w:marRight w:val="0"/>
                          <w:marTop w:val="0"/>
                          <w:marBottom w:val="0"/>
                          <w:divBdr>
                            <w:top w:val="none" w:sz="0" w:space="0" w:color="auto"/>
                            <w:left w:val="none" w:sz="0" w:space="0" w:color="auto"/>
                            <w:bottom w:val="none" w:sz="0" w:space="0" w:color="auto"/>
                            <w:right w:val="none" w:sz="0" w:space="0" w:color="auto"/>
                          </w:divBdr>
                          <w:divsChild>
                            <w:div w:id="2135824333">
                              <w:marLeft w:val="0"/>
                              <w:marRight w:val="0"/>
                              <w:marTop w:val="0"/>
                              <w:marBottom w:val="0"/>
                              <w:divBdr>
                                <w:top w:val="none" w:sz="0" w:space="0" w:color="auto"/>
                                <w:left w:val="none" w:sz="0" w:space="0" w:color="auto"/>
                                <w:bottom w:val="none" w:sz="0" w:space="0" w:color="auto"/>
                                <w:right w:val="none" w:sz="0" w:space="0" w:color="auto"/>
                              </w:divBdr>
                              <w:divsChild>
                                <w:div w:id="430393305">
                                  <w:marLeft w:val="0"/>
                                  <w:marRight w:val="0"/>
                                  <w:marTop w:val="0"/>
                                  <w:marBottom w:val="0"/>
                                  <w:divBdr>
                                    <w:top w:val="none" w:sz="0" w:space="0" w:color="auto"/>
                                    <w:left w:val="none" w:sz="0" w:space="0" w:color="auto"/>
                                    <w:bottom w:val="none" w:sz="0" w:space="0" w:color="auto"/>
                                    <w:right w:val="none" w:sz="0" w:space="0" w:color="auto"/>
                                  </w:divBdr>
                                  <w:divsChild>
                                    <w:div w:id="1718697195">
                                      <w:marLeft w:val="0"/>
                                      <w:marRight w:val="0"/>
                                      <w:marTop w:val="0"/>
                                      <w:marBottom w:val="0"/>
                                      <w:divBdr>
                                        <w:top w:val="none" w:sz="0" w:space="0" w:color="auto"/>
                                        <w:left w:val="none" w:sz="0" w:space="0" w:color="auto"/>
                                        <w:bottom w:val="none" w:sz="0" w:space="0" w:color="auto"/>
                                        <w:right w:val="none" w:sz="0" w:space="0" w:color="auto"/>
                                      </w:divBdr>
                                      <w:divsChild>
                                        <w:div w:id="1648700752">
                                          <w:marLeft w:val="0"/>
                                          <w:marRight w:val="0"/>
                                          <w:marTop w:val="0"/>
                                          <w:marBottom w:val="0"/>
                                          <w:divBdr>
                                            <w:top w:val="none" w:sz="0" w:space="0" w:color="auto"/>
                                            <w:left w:val="none" w:sz="0" w:space="0" w:color="auto"/>
                                            <w:bottom w:val="none" w:sz="0" w:space="0" w:color="auto"/>
                                            <w:right w:val="none" w:sz="0" w:space="0" w:color="auto"/>
                                          </w:divBdr>
                                          <w:divsChild>
                                            <w:div w:id="1030884959">
                                              <w:marLeft w:val="0"/>
                                              <w:marRight w:val="0"/>
                                              <w:marTop w:val="0"/>
                                              <w:marBottom w:val="0"/>
                                              <w:divBdr>
                                                <w:top w:val="none" w:sz="0" w:space="0" w:color="auto"/>
                                                <w:left w:val="none" w:sz="0" w:space="0" w:color="auto"/>
                                                <w:bottom w:val="none" w:sz="0" w:space="0" w:color="auto"/>
                                                <w:right w:val="none" w:sz="0" w:space="0" w:color="auto"/>
                                              </w:divBdr>
                                              <w:divsChild>
                                                <w:div w:id="1089085324">
                                                  <w:marLeft w:val="0"/>
                                                  <w:marRight w:val="90"/>
                                                  <w:marTop w:val="0"/>
                                                  <w:marBottom w:val="0"/>
                                                  <w:divBdr>
                                                    <w:top w:val="none" w:sz="0" w:space="0" w:color="auto"/>
                                                    <w:left w:val="none" w:sz="0" w:space="0" w:color="auto"/>
                                                    <w:bottom w:val="none" w:sz="0" w:space="0" w:color="auto"/>
                                                    <w:right w:val="none" w:sz="0" w:space="0" w:color="auto"/>
                                                  </w:divBdr>
                                                  <w:divsChild>
                                                    <w:div w:id="753820163">
                                                      <w:marLeft w:val="0"/>
                                                      <w:marRight w:val="0"/>
                                                      <w:marTop w:val="0"/>
                                                      <w:marBottom w:val="0"/>
                                                      <w:divBdr>
                                                        <w:top w:val="none" w:sz="0" w:space="0" w:color="auto"/>
                                                        <w:left w:val="none" w:sz="0" w:space="0" w:color="auto"/>
                                                        <w:bottom w:val="none" w:sz="0" w:space="0" w:color="auto"/>
                                                        <w:right w:val="none" w:sz="0" w:space="0" w:color="auto"/>
                                                      </w:divBdr>
                                                      <w:divsChild>
                                                        <w:div w:id="1029187254">
                                                          <w:marLeft w:val="0"/>
                                                          <w:marRight w:val="0"/>
                                                          <w:marTop w:val="0"/>
                                                          <w:marBottom w:val="0"/>
                                                          <w:divBdr>
                                                            <w:top w:val="none" w:sz="0" w:space="0" w:color="auto"/>
                                                            <w:left w:val="none" w:sz="0" w:space="0" w:color="auto"/>
                                                            <w:bottom w:val="none" w:sz="0" w:space="0" w:color="auto"/>
                                                            <w:right w:val="none" w:sz="0" w:space="0" w:color="auto"/>
                                                          </w:divBdr>
                                                          <w:divsChild>
                                                            <w:div w:id="743527481">
                                                              <w:marLeft w:val="0"/>
                                                              <w:marRight w:val="0"/>
                                                              <w:marTop w:val="0"/>
                                                              <w:marBottom w:val="0"/>
                                                              <w:divBdr>
                                                                <w:top w:val="none" w:sz="0" w:space="0" w:color="auto"/>
                                                                <w:left w:val="none" w:sz="0" w:space="0" w:color="auto"/>
                                                                <w:bottom w:val="none" w:sz="0" w:space="0" w:color="auto"/>
                                                                <w:right w:val="none" w:sz="0" w:space="0" w:color="auto"/>
                                                              </w:divBdr>
                                                              <w:divsChild>
                                                                <w:div w:id="602349338">
                                                                  <w:marLeft w:val="0"/>
                                                                  <w:marRight w:val="0"/>
                                                                  <w:marTop w:val="0"/>
                                                                  <w:marBottom w:val="105"/>
                                                                  <w:divBdr>
                                                                    <w:top w:val="single" w:sz="6" w:space="0" w:color="EDEDED"/>
                                                                    <w:left w:val="single" w:sz="6" w:space="0" w:color="EDEDED"/>
                                                                    <w:bottom w:val="single" w:sz="6" w:space="0" w:color="EDEDED"/>
                                                                    <w:right w:val="single" w:sz="6" w:space="0" w:color="EDEDED"/>
                                                                  </w:divBdr>
                                                                  <w:divsChild>
                                                                    <w:div w:id="791024585">
                                                                      <w:marLeft w:val="0"/>
                                                                      <w:marRight w:val="0"/>
                                                                      <w:marTop w:val="0"/>
                                                                      <w:marBottom w:val="0"/>
                                                                      <w:divBdr>
                                                                        <w:top w:val="none" w:sz="0" w:space="0" w:color="auto"/>
                                                                        <w:left w:val="none" w:sz="0" w:space="0" w:color="auto"/>
                                                                        <w:bottom w:val="none" w:sz="0" w:space="0" w:color="auto"/>
                                                                        <w:right w:val="none" w:sz="0" w:space="0" w:color="auto"/>
                                                                      </w:divBdr>
                                                                      <w:divsChild>
                                                                        <w:div w:id="950742347">
                                                                          <w:marLeft w:val="0"/>
                                                                          <w:marRight w:val="0"/>
                                                                          <w:marTop w:val="0"/>
                                                                          <w:marBottom w:val="0"/>
                                                                          <w:divBdr>
                                                                            <w:top w:val="none" w:sz="0" w:space="0" w:color="auto"/>
                                                                            <w:left w:val="none" w:sz="0" w:space="0" w:color="auto"/>
                                                                            <w:bottom w:val="none" w:sz="0" w:space="0" w:color="auto"/>
                                                                            <w:right w:val="none" w:sz="0" w:space="0" w:color="auto"/>
                                                                          </w:divBdr>
                                                                          <w:divsChild>
                                                                            <w:div w:id="788401194">
                                                                              <w:marLeft w:val="0"/>
                                                                              <w:marRight w:val="0"/>
                                                                              <w:marTop w:val="0"/>
                                                                              <w:marBottom w:val="0"/>
                                                                              <w:divBdr>
                                                                                <w:top w:val="none" w:sz="0" w:space="0" w:color="auto"/>
                                                                                <w:left w:val="none" w:sz="0" w:space="0" w:color="auto"/>
                                                                                <w:bottom w:val="none" w:sz="0" w:space="0" w:color="auto"/>
                                                                                <w:right w:val="none" w:sz="0" w:space="0" w:color="auto"/>
                                                                              </w:divBdr>
                                                                              <w:divsChild>
                                                                                <w:div w:id="410395011">
                                                                                  <w:marLeft w:val="180"/>
                                                                                  <w:marRight w:val="180"/>
                                                                                  <w:marTop w:val="0"/>
                                                                                  <w:marBottom w:val="0"/>
                                                                                  <w:divBdr>
                                                                                    <w:top w:val="none" w:sz="0" w:space="0" w:color="auto"/>
                                                                                    <w:left w:val="none" w:sz="0" w:space="0" w:color="auto"/>
                                                                                    <w:bottom w:val="none" w:sz="0" w:space="0" w:color="auto"/>
                                                                                    <w:right w:val="none" w:sz="0" w:space="0" w:color="auto"/>
                                                                                  </w:divBdr>
                                                                                  <w:divsChild>
                                                                                    <w:div w:id="1103106790">
                                                                                      <w:marLeft w:val="0"/>
                                                                                      <w:marRight w:val="0"/>
                                                                                      <w:marTop w:val="0"/>
                                                                                      <w:marBottom w:val="0"/>
                                                                                      <w:divBdr>
                                                                                        <w:top w:val="none" w:sz="0" w:space="0" w:color="auto"/>
                                                                                        <w:left w:val="none" w:sz="0" w:space="0" w:color="auto"/>
                                                                                        <w:bottom w:val="none" w:sz="0" w:space="0" w:color="auto"/>
                                                                                        <w:right w:val="none" w:sz="0" w:space="0" w:color="auto"/>
                                                                                      </w:divBdr>
                                                                                      <w:divsChild>
                                                                                        <w:div w:id="7365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061932">
      <w:bodyDiv w:val="1"/>
      <w:marLeft w:val="0"/>
      <w:marRight w:val="0"/>
      <w:marTop w:val="0"/>
      <w:marBottom w:val="0"/>
      <w:divBdr>
        <w:top w:val="none" w:sz="0" w:space="0" w:color="auto"/>
        <w:left w:val="none" w:sz="0" w:space="0" w:color="auto"/>
        <w:bottom w:val="none" w:sz="0" w:space="0" w:color="auto"/>
        <w:right w:val="none" w:sz="0" w:space="0" w:color="auto"/>
      </w:divBdr>
      <w:divsChild>
        <w:div w:id="156769381">
          <w:marLeft w:val="432"/>
          <w:marRight w:val="0"/>
          <w:marTop w:val="115"/>
          <w:marBottom w:val="0"/>
          <w:divBdr>
            <w:top w:val="none" w:sz="0" w:space="0" w:color="auto"/>
            <w:left w:val="none" w:sz="0" w:space="0" w:color="auto"/>
            <w:bottom w:val="none" w:sz="0" w:space="0" w:color="auto"/>
            <w:right w:val="none" w:sz="0" w:space="0" w:color="auto"/>
          </w:divBdr>
        </w:div>
        <w:div w:id="321204957">
          <w:marLeft w:val="432"/>
          <w:marRight w:val="0"/>
          <w:marTop w:val="115"/>
          <w:marBottom w:val="0"/>
          <w:divBdr>
            <w:top w:val="none" w:sz="0" w:space="0" w:color="auto"/>
            <w:left w:val="none" w:sz="0" w:space="0" w:color="auto"/>
            <w:bottom w:val="none" w:sz="0" w:space="0" w:color="auto"/>
            <w:right w:val="none" w:sz="0" w:space="0" w:color="auto"/>
          </w:divBdr>
        </w:div>
        <w:div w:id="408187633">
          <w:marLeft w:val="432"/>
          <w:marRight w:val="0"/>
          <w:marTop w:val="115"/>
          <w:marBottom w:val="0"/>
          <w:divBdr>
            <w:top w:val="none" w:sz="0" w:space="0" w:color="auto"/>
            <w:left w:val="none" w:sz="0" w:space="0" w:color="auto"/>
            <w:bottom w:val="none" w:sz="0" w:space="0" w:color="auto"/>
            <w:right w:val="none" w:sz="0" w:space="0" w:color="auto"/>
          </w:divBdr>
        </w:div>
        <w:div w:id="877161754">
          <w:marLeft w:val="432"/>
          <w:marRight w:val="0"/>
          <w:marTop w:val="115"/>
          <w:marBottom w:val="0"/>
          <w:divBdr>
            <w:top w:val="none" w:sz="0" w:space="0" w:color="auto"/>
            <w:left w:val="none" w:sz="0" w:space="0" w:color="auto"/>
            <w:bottom w:val="none" w:sz="0" w:space="0" w:color="auto"/>
            <w:right w:val="none" w:sz="0" w:space="0" w:color="auto"/>
          </w:divBdr>
        </w:div>
        <w:div w:id="915631186">
          <w:marLeft w:val="432"/>
          <w:marRight w:val="0"/>
          <w:marTop w:val="115"/>
          <w:marBottom w:val="0"/>
          <w:divBdr>
            <w:top w:val="none" w:sz="0" w:space="0" w:color="auto"/>
            <w:left w:val="none" w:sz="0" w:space="0" w:color="auto"/>
            <w:bottom w:val="none" w:sz="0" w:space="0" w:color="auto"/>
            <w:right w:val="none" w:sz="0" w:space="0" w:color="auto"/>
          </w:divBdr>
        </w:div>
        <w:div w:id="991518974">
          <w:marLeft w:val="432"/>
          <w:marRight w:val="0"/>
          <w:marTop w:val="115"/>
          <w:marBottom w:val="0"/>
          <w:divBdr>
            <w:top w:val="none" w:sz="0" w:space="0" w:color="auto"/>
            <w:left w:val="none" w:sz="0" w:space="0" w:color="auto"/>
            <w:bottom w:val="none" w:sz="0" w:space="0" w:color="auto"/>
            <w:right w:val="none" w:sz="0" w:space="0" w:color="auto"/>
          </w:divBdr>
        </w:div>
        <w:div w:id="135870229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A31A4-BC7C-417C-8B50-34106BE9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D90D5676</Template>
  <TotalTime>1144</TotalTime>
  <Pages>8</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Ilfracombe Arts College</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Broome</dc:creator>
  <cp:lastModifiedBy>Holly Lathbury-Wilson</cp:lastModifiedBy>
  <cp:revision>937</cp:revision>
  <cp:lastPrinted>2019-02-07T14:41:00Z</cp:lastPrinted>
  <dcterms:created xsi:type="dcterms:W3CDTF">2019-05-23T15:33:00Z</dcterms:created>
  <dcterms:modified xsi:type="dcterms:W3CDTF">2019-10-18T12:08:00Z</dcterms:modified>
</cp:coreProperties>
</file>